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F09" w:rsidRDefault="00CF5F09" w:rsidP="00CF5F09">
      <w:pPr>
        <w:ind w:firstLine="0"/>
        <w:jc w:val="right"/>
        <w:rPr>
          <w:rFonts w:cs="Times New Roman"/>
          <w:szCs w:val="28"/>
        </w:rPr>
      </w:pPr>
      <w:bookmarkStart w:id="0" w:name="_GoBack"/>
      <w:bookmarkEnd w:id="0"/>
      <w:r>
        <w:rPr>
          <w:rFonts w:cs="Times New Roman"/>
          <w:szCs w:val="28"/>
        </w:rPr>
        <w:t>ПРОЕКТ</w:t>
      </w:r>
    </w:p>
    <w:p w:rsidR="00463996" w:rsidRDefault="00463996" w:rsidP="00463996">
      <w:pPr>
        <w:ind w:firstLine="0"/>
        <w:jc w:val="both"/>
      </w:pPr>
    </w:p>
    <w:p w:rsidR="00F85794" w:rsidRDefault="00F85794" w:rsidP="00463996">
      <w:pPr>
        <w:ind w:firstLine="0"/>
        <w:jc w:val="both"/>
      </w:pPr>
    </w:p>
    <w:tbl>
      <w:tblPr>
        <w:tblW w:w="0" w:type="auto"/>
        <w:tblInd w:w="59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840"/>
      </w:tblGrid>
      <w:tr w:rsidR="00463996" w:rsidTr="00F85794">
        <w:trPr>
          <w:trHeight w:val="810"/>
        </w:trPr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</w:tcPr>
          <w:p w:rsidR="00463996" w:rsidRDefault="00463996" w:rsidP="00266FC6">
            <w:pPr>
              <w:ind w:firstLine="0"/>
              <w:jc w:val="both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УТВЕРЖДЁН</w:t>
            </w:r>
          </w:p>
          <w:p w:rsidR="00463996" w:rsidRDefault="00463996" w:rsidP="00266FC6">
            <w:pPr>
              <w:ind w:firstLine="0"/>
              <w:jc w:val="both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постановлением</w:t>
            </w:r>
          </w:p>
          <w:p w:rsidR="00463996" w:rsidRPr="007207BC" w:rsidRDefault="009F0EEB" w:rsidP="00266FC6">
            <w:pPr>
              <w:ind w:firstLine="0"/>
              <w:jc w:val="both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Администрации ЯМР                </w:t>
            </w:r>
            <w:r w:rsidR="00463996">
              <w:rPr>
                <w:rFonts w:cs="Times New Roman"/>
                <w:szCs w:val="28"/>
              </w:rPr>
              <w:t xml:space="preserve">от _______________ № ____        </w:t>
            </w:r>
          </w:p>
          <w:p w:rsidR="00463996" w:rsidRPr="007207BC" w:rsidRDefault="00463996" w:rsidP="00266FC6">
            <w:pPr>
              <w:jc w:val="both"/>
              <w:rPr>
                <w:rFonts w:cs="Times New Roman"/>
                <w:szCs w:val="28"/>
              </w:rPr>
            </w:pPr>
          </w:p>
          <w:p w:rsidR="00463996" w:rsidRDefault="00463996" w:rsidP="00266FC6">
            <w:pPr>
              <w:jc w:val="both"/>
              <w:rPr>
                <w:rFonts w:cs="Times New Roman"/>
                <w:szCs w:val="28"/>
              </w:rPr>
            </w:pPr>
          </w:p>
        </w:tc>
      </w:tr>
    </w:tbl>
    <w:p w:rsidR="00463996" w:rsidRPr="00B63961" w:rsidRDefault="00463996" w:rsidP="00463996">
      <w:pPr>
        <w:pStyle w:val="ConsPlusNormal"/>
        <w:jc w:val="center"/>
        <w:rPr>
          <w:b/>
        </w:rPr>
      </w:pPr>
      <w:r w:rsidRPr="00B63961">
        <w:rPr>
          <w:b/>
        </w:rPr>
        <w:t>БЮДЖЕТНЫЙ ПРОГНОЗ</w:t>
      </w:r>
    </w:p>
    <w:p w:rsidR="00463996" w:rsidRPr="00B63961" w:rsidRDefault="00463996" w:rsidP="00463996">
      <w:pPr>
        <w:pStyle w:val="ConsPlusNormal"/>
        <w:jc w:val="center"/>
        <w:rPr>
          <w:b/>
        </w:rPr>
      </w:pPr>
      <w:r w:rsidRPr="00B63961">
        <w:rPr>
          <w:b/>
        </w:rPr>
        <w:t>Ярославск</w:t>
      </w:r>
      <w:r w:rsidR="009F0EEB" w:rsidRPr="00B63961">
        <w:rPr>
          <w:b/>
        </w:rPr>
        <w:t xml:space="preserve">ого муниципального района </w:t>
      </w:r>
      <w:r w:rsidRPr="00B63961">
        <w:rPr>
          <w:b/>
        </w:rPr>
        <w:t xml:space="preserve"> на долгосрочный период</w:t>
      </w:r>
    </w:p>
    <w:p w:rsidR="00463996" w:rsidRPr="00B63961" w:rsidRDefault="00463996" w:rsidP="00463996">
      <w:pPr>
        <w:pStyle w:val="ConsPlusNormal"/>
        <w:jc w:val="center"/>
        <w:rPr>
          <w:b/>
        </w:rPr>
      </w:pPr>
      <w:r w:rsidRPr="00B63961">
        <w:rPr>
          <w:b/>
        </w:rPr>
        <w:t>(на 202</w:t>
      </w:r>
      <w:r w:rsidR="009F0EEB" w:rsidRPr="00B63961">
        <w:rPr>
          <w:b/>
        </w:rPr>
        <w:t>3</w:t>
      </w:r>
      <w:r w:rsidRPr="00B63961">
        <w:rPr>
          <w:b/>
        </w:rPr>
        <w:t xml:space="preserve"> – 20</w:t>
      </w:r>
      <w:r w:rsidR="009F0EEB" w:rsidRPr="00B63961">
        <w:rPr>
          <w:b/>
        </w:rPr>
        <w:t>28</w:t>
      </w:r>
      <w:r w:rsidRPr="00B63961">
        <w:rPr>
          <w:b/>
        </w:rPr>
        <w:t xml:space="preserve"> годы)</w:t>
      </w:r>
    </w:p>
    <w:p w:rsidR="00463996" w:rsidRPr="00B63961" w:rsidRDefault="00463996" w:rsidP="00463996">
      <w:pPr>
        <w:pStyle w:val="ConsPlusNormal"/>
        <w:ind w:firstLine="709"/>
        <w:jc w:val="center"/>
        <w:rPr>
          <w:b/>
        </w:rPr>
      </w:pPr>
    </w:p>
    <w:p w:rsidR="00463996" w:rsidRPr="00B63961" w:rsidRDefault="00717FB5" w:rsidP="00717FB5">
      <w:pPr>
        <w:pStyle w:val="ConsPlusNormal"/>
        <w:tabs>
          <w:tab w:val="left" w:pos="284"/>
        </w:tabs>
        <w:jc w:val="center"/>
        <w:rPr>
          <w:b/>
        </w:rPr>
      </w:pPr>
      <w:r w:rsidRPr="00B63961">
        <w:rPr>
          <w:b/>
          <w:lang w:val="en-US"/>
        </w:rPr>
        <w:t>I</w:t>
      </w:r>
      <w:r w:rsidRPr="00B63961">
        <w:rPr>
          <w:b/>
        </w:rPr>
        <w:t xml:space="preserve">. </w:t>
      </w:r>
      <w:r w:rsidR="00463996" w:rsidRPr="00B63961">
        <w:rPr>
          <w:b/>
        </w:rPr>
        <w:t>Основные понятия</w:t>
      </w:r>
    </w:p>
    <w:p w:rsidR="00463996" w:rsidRPr="00B63961" w:rsidRDefault="00463996" w:rsidP="00463996">
      <w:pPr>
        <w:pStyle w:val="ConsPlusNormal"/>
        <w:ind w:left="1080"/>
      </w:pPr>
    </w:p>
    <w:p w:rsidR="00463996" w:rsidRPr="00B63961" w:rsidRDefault="00463996" w:rsidP="00463996">
      <w:pPr>
        <w:pStyle w:val="ConsPlusNormal"/>
        <w:ind w:firstLine="709"/>
        <w:jc w:val="both"/>
      </w:pPr>
      <w:r w:rsidRPr="00B63961">
        <w:t>Бюджетный прогноз Ярославско</w:t>
      </w:r>
      <w:r w:rsidR="009F0EEB" w:rsidRPr="00B63961">
        <w:t>го муниципального района</w:t>
      </w:r>
      <w:r w:rsidRPr="00B63961">
        <w:t xml:space="preserve"> на долгосрочный период (на 202</w:t>
      </w:r>
      <w:r w:rsidR="009F0EEB" w:rsidRPr="00B63961">
        <w:t>3</w:t>
      </w:r>
      <w:r w:rsidRPr="00B63961">
        <w:t xml:space="preserve"> – 20</w:t>
      </w:r>
      <w:r w:rsidR="009F0EEB" w:rsidRPr="00B63961">
        <w:t>28</w:t>
      </w:r>
      <w:r w:rsidRPr="00B63961">
        <w:t xml:space="preserve"> годы) (далее – Бюджетный прогноз) разработан в соответствии с требованиями статьи 170.1 Бюджетного кодекса Российской Федерации и на основании постановления </w:t>
      </w:r>
      <w:r w:rsidR="009F0EEB" w:rsidRPr="00B63961">
        <w:t>Администрации Ярославского муниципального района</w:t>
      </w:r>
      <w:r w:rsidRPr="00B63961">
        <w:t xml:space="preserve"> от </w:t>
      </w:r>
      <w:r w:rsidR="00C045C9">
        <w:t xml:space="preserve">24.06.2019 </w:t>
      </w:r>
      <w:r w:rsidRPr="00B63961">
        <w:t>№</w:t>
      </w:r>
      <w:r w:rsidR="00C045C9">
        <w:t xml:space="preserve"> 1131</w:t>
      </w:r>
      <w:r w:rsidRPr="00B63961">
        <w:t xml:space="preserve"> «Об утверждении Порядка разработки бюджетного прогноза Ярославско</w:t>
      </w:r>
      <w:r w:rsidR="009F0EEB" w:rsidRPr="00B63961">
        <w:t>го муниципального района</w:t>
      </w:r>
      <w:r w:rsidRPr="00B63961">
        <w:t xml:space="preserve"> на долгосрочный период».</w:t>
      </w:r>
    </w:p>
    <w:p w:rsidR="00463996" w:rsidRPr="00B63961" w:rsidRDefault="00463996" w:rsidP="00463996">
      <w:pPr>
        <w:pStyle w:val="ConsPlusNormal"/>
        <w:ind w:firstLine="709"/>
        <w:jc w:val="both"/>
        <w:rPr>
          <w:highlight w:val="yellow"/>
        </w:rPr>
      </w:pPr>
      <w:r w:rsidRPr="00B63961">
        <w:t xml:space="preserve">Бюджетный прогноз разработан на </w:t>
      </w:r>
      <w:r w:rsidR="009F0EEB" w:rsidRPr="00B63961">
        <w:t xml:space="preserve">6 </w:t>
      </w:r>
      <w:r w:rsidRPr="00B63961">
        <w:t>лет (на 202</w:t>
      </w:r>
      <w:r w:rsidR="009F0EEB" w:rsidRPr="00B63961">
        <w:t>3</w:t>
      </w:r>
      <w:r w:rsidRPr="00B63961">
        <w:t xml:space="preserve"> – 20</w:t>
      </w:r>
      <w:r w:rsidR="009F0EEB" w:rsidRPr="00B63961">
        <w:t>28</w:t>
      </w:r>
      <w:r w:rsidRPr="00B63961">
        <w:t xml:space="preserve"> годы) с учетом стратегиче</w:t>
      </w:r>
      <w:r w:rsidR="00A77B93" w:rsidRPr="00B63961">
        <w:t xml:space="preserve">ских целей, сформулированных </w:t>
      </w:r>
      <w:r w:rsidRPr="00B63961">
        <w:t>в Стратегии социально-экономического развития Ярославско</w:t>
      </w:r>
      <w:r w:rsidR="009F0EEB" w:rsidRPr="00B63961">
        <w:t>го муниципального района</w:t>
      </w:r>
      <w:r w:rsidRPr="00B63961">
        <w:t xml:space="preserve"> до 2025 года</w:t>
      </w:r>
      <w:r w:rsidR="009F0EEB" w:rsidRPr="00B63961">
        <w:t>,</w:t>
      </w:r>
      <w:r w:rsidRPr="00B63961">
        <w:t xml:space="preserve"> утверждённой постановлением </w:t>
      </w:r>
      <w:r w:rsidR="00B07369" w:rsidRPr="00B63961">
        <w:t>Администрации Яросла</w:t>
      </w:r>
      <w:r w:rsidR="00D33161">
        <w:t xml:space="preserve">вского муниципального района от </w:t>
      </w:r>
      <w:r w:rsidR="004B176F">
        <w:t xml:space="preserve">29.12.2016 </w:t>
      </w:r>
      <w:r w:rsidRPr="00B63961">
        <w:t>№</w:t>
      </w:r>
      <w:r w:rsidR="004B176F">
        <w:t xml:space="preserve"> 1629</w:t>
      </w:r>
      <w:r w:rsidRPr="00B63961">
        <w:t>.</w:t>
      </w:r>
    </w:p>
    <w:p w:rsidR="00855BF7" w:rsidRPr="0091017D" w:rsidRDefault="00463996" w:rsidP="0091017D">
      <w:pPr>
        <w:pStyle w:val="ConsPlusNormal"/>
        <w:ind w:firstLine="709"/>
        <w:jc w:val="both"/>
      </w:pPr>
      <w:r w:rsidRPr="00B63961">
        <w:t>Бюджетный прогноз разрабатывается на основе прогноза социально-экономического развития Ярославско</w:t>
      </w:r>
      <w:r w:rsidR="00B07369" w:rsidRPr="00B63961">
        <w:t>го муниципального района</w:t>
      </w:r>
      <w:r w:rsidR="0009637E" w:rsidRPr="00B63961">
        <w:t xml:space="preserve"> на долгосрочный период</w:t>
      </w:r>
      <w:r w:rsidR="00BB5D2B" w:rsidRPr="00B63961">
        <w:t xml:space="preserve">.  </w:t>
      </w:r>
    </w:p>
    <w:p w:rsidR="00A84B02" w:rsidRPr="00855BF7" w:rsidRDefault="00CF759A" w:rsidP="00A84B02">
      <w:pPr>
        <w:pStyle w:val="ConsPlusNormal"/>
        <w:tabs>
          <w:tab w:val="left" w:pos="284"/>
        </w:tabs>
        <w:jc w:val="center"/>
        <w:rPr>
          <w:b/>
        </w:rPr>
      </w:pPr>
      <w:r>
        <w:rPr>
          <w:b/>
        </w:rPr>
        <w:t>2</w:t>
      </w:r>
      <w:r w:rsidR="00717FB5" w:rsidRPr="00855BF7">
        <w:rPr>
          <w:b/>
        </w:rPr>
        <w:t xml:space="preserve">. </w:t>
      </w:r>
      <w:r w:rsidR="00A84B02" w:rsidRPr="00855BF7">
        <w:rPr>
          <w:b/>
        </w:rPr>
        <w:t>Описание основных сценарных условий, параметров</w:t>
      </w:r>
    </w:p>
    <w:p w:rsidR="00A84B02" w:rsidRPr="00855BF7" w:rsidRDefault="00A84B02" w:rsidP="00A84B02">
      <w:pPr>
        <w:pStyle w:val="ConsPlusNormal"/>
        <w:tabs>
          <w:tab w:val="left" w:pos="284"/>
        </w:tabs>
        <w:jc w:val="center"/>
        <w:rPr>
          <w:b/>
        </w:rPr>
      </w:pPr>
      <w:r w:rsidRPr="00855BF7">
        <w:rPr>
          <w:b/>
        </w:rPr>
        <w:t>вариантов долгосрочного прогноза и обоснование выбора</w:t>
      </w:r>
    </w:p>
    <w:p w:rsidR="00A84B02" w:rsidRPr="00855BF7" w:rsidRDefault="00A84B02" w:rsidP="00A84B02">
      <w:pPr>
        <w:pStyle w:val="ConsPlusNormal"/>
        <w:tabs>
          <w:tab w:val="left" w:pos="284"/>
        </w:tabs>
        <w:jc w:val="center"/>
        <w:rPr>
          <w:b/>
        </w:rPr>
      </w:pPr>
      <w:r w:rsidRPr="00855BF7">
        <w:rPr>
          <w:b/>
        </w:rPr>
        <w:t>варианта долгосрочного прогноза в качестве базового</w:t>
      </w:r>
    </w:p>
    <w:p w:rsidR="00717FB5" w:rsidRDefault="00A84B02" w:rsidP="00A84B02">
      <w:pPr>
        <w:pStyle w:val="ConsPlusNormal"/>
        <w:tabs>
          <w:tab w:val="left" w:pos="284"/>
        </w:tabs>
        <w:jc w:val="center"/>
        <w:rPr>
          <w:b/>
        </w:rPr>
      </w:pPr>
      <w:r w:rsidRPr="00855BF7">
        <w:rPr>
          <w:b/>
        </w:rPr>
        <w:t>для целей Бюджетного прогноза</w:t>
      </w:r>
    </w:p>
    <w:p w:rsidR="00855BF7" w:rsidRPr="00855BF7" w:rsidRDefault="00855BF7" w:rsidP="00A84B02">
      <w:pPr>
        <w:pStyle w:val="ConsPlusNormal"/>
        <w:tabs>
          <w:tab w:val="left" w:pos="284"/>
        </w:tabs>
        <w:jc w:val="center"/>
        <w:rPr>
          <w:b/>
        </w:rPr>
      </w:pPr>
    </w:p>
    <w:p w:rsidR="001A1092" w:rsidRPr="001A1092" w:rsidRDefault="001A1092" w:rsidP="001A1092">
      <w:pPr>
        <w:ind w:firstLine="567"/>
        <w:jc w:val="both"/>
        <w:rPr>
          <w:rFonts w:eastAsia="Calibri"/>
          <w:bCs/>
          <w:szCs w:val="28"/>
        </w:rPr>
      </w:pPr>
      <w:r w:rsidRPr="001A1092">
        <w:rPr>
          <w:szCs w:val="28"/>
        </w:rPr>
        <w:t>Экономическая ситуация в Ярославском</w:t>
      </w:r>
      <w:r w:rsidRPr="001A1092">
        <w:rPr>
          <w:rFonts w:eastAsia="Calibri"/>
          <w:bCs/>
          <w:szCs w:val="28"/>
        </w:rPr>
        <w:t xml:space="preserve"> муниципальном районе в 2021 году – начале 2022 года характеризовалась преобладанием положительных тенденций по основным показателям развития экономики и социальной сферы. Это связано с принятыми мерами, направленными на снижение влияния пандемии, а также восстановление и дальнейший рост экономики. Несмотря на кардинальное изменение внешних условий функционирования российской экономики с конца февраля 2022 года, связанное с введенными санкционными ограничениями, которое  привело к осложнению ситуации в экономической сфере страны и ускоренному росту инфляции (в 1 полугодии  2022 года индекс потребительских цен по </w:t>
      </w:r>
      <w:r w:rsidRPr="001A1092">
        <w:rPr>
          <w:rFonts w:eastAsia="Calibri"/>
          <w:bCs/>
          <w:szCs w:val="28"/>
        </w:rPr>
        <w:lastRenderedPageBreak/>
        <w:t xml:space="preserve">Ярославской области составил 16,3%), органам власти удалось не допустить ухудшения ситуации в регионе, в целом, и в Ярославском муниципальном районе, в частности. </w:t>
      </w:r>
    </w:p>
    <w:p w:rsidR="001A1092" w:rsidRPr="001A1092" w:rsidRDefault="001A1092" w:rsidP="001A1092">
      <w:pPr>
        <w:jc w:val="both"/>
        <w:rPr>
          <w:rFonts w:eastAsia="Calibri"/>
          <w:bCs/>
          <w:szCs w:val="28"/>
        </w:rPr>
      </w:pPr>
      <w:r w:rsidRPr="001A1092">
        <w:rPr>
          <w:rFonts w:eastAsia="Calibri"/>
          <w:bCs/>
          <w:szCs w:val="28"/>
        </w:rPr>
        <w:t>По итогам 2021 года в Ярославском районе имели место следующие показатели:</w:t>
      </w:r>
    </w:p>
    <w:p w:rsidR="001A1092" w:rsidRPr="001A1092" w:rsidRDefault="001A1092" w:rsidP="001A1092">
      <w:pPr>
        <w:jc w:val="both"/>
        <w:rPr>
          <w:rFonts w:eastAsia="Calibri"/>
          <w:bCs/>
          <w:szCs w:val="28"/>
        </w:rPr>
      </w:pPr>
      <w:r w:rsidRPr="001A1092">
        <w:rPr>
          <w:rFonts w:eastAsia="Calibri"/>
          <w:bCs/>
          <w:szCs w:val="28"/>
        </w:rPr>
        <w:t>- оборот организаций района (без учета субъектов малого предпринимательства) составил 73,3 млрд. руб., что  составило 119,8% к уровню 2020 года;</w:t>
      </w:r>
    </w:p>
    <w:p w:rsidR="001A1092" w:rsidRPr="001A1092" w:rsidRDefault="001A1092" w:rsidP="001A1092">
      <w:pPr>
        <w:jc w:val="both"/>
        <w:rPr>
          <w:rFonts w:eastAsia="Calibri"/>
          <w:bCs/>
          <w:szCs w:val="28"/>
        </w:rPr>
      </w:pPr>
      <w:r w:rsidRPr="001A1092">
        <w:rPr>
          <w:rFonts w:eastAsia="Calibri"/>
          <w:bCs/>
          <w:szCs w:val="28"/>
        </w:rPr>
        <w:t xml:space="preserve">- объем инвестиций в основной капитал организаций (без учета субъектов малого предпринимательства) составил 4,05 млрд. руб. и снизился на 5,2% к уровню 2020 года; </w:t>
      </w:r>
    </w:p>
    <w:p w:rsidR="001A1092" w:rsidRPr="001A1092" w:rsidRDefault="001A1092" w:rsidP="001A1092">
      <w:pPr>
        <w:jc w:val="both"/>
        <w:rPr>
          <w:rFonts w:eastAsia="Calibri"/>
          <w:bCs/>
          <w:szCs w:val="28"/>
        </w:rPr>
      </w:pPr>
      <w:r w:rsidRPr="001A1092">
        <w:rPr>
          <w:rFonts w:eastAsia="Calibri"/>
          <w:bCs/>
          <w:szCs w:val="28"/>
        </w:rPr>
        <w:t xml:space="preserve">- среднесписочная численность работающих в организациях района                 (без учета субъектов малого предпринимательства) составила 14,9 тыс. чел., что составило 101,1% к уровню 2020 года по сопоставимому кругу организаций. </w:t>
      </w:r>
    </w:p>
    <w:p w:rsidR="001A1092" w:rsidRPr="001A1092" w:rsidRDefault="001A1092" w:rsidP="001A1092">
      <w:pPr>
        <w:jc w:val="both"/>
        <w:rPr>
          <w:rFonts w:eastAsia="Calibri"/>
          <w:bCs/>
          <w:szCs w:val="28"/>
        </w:rPr>
      </w:pPr>
      <w:r w:rsidRPr="001A1092">
        <w:rPr>
          <w:rFonts w:eastAsia="Calibri"/>
          <w:bCs/>
          <w:szCs w:val="28"/>
        </w:rPr>
        <w:t xml:space="preserve">- уровень регистрируемой безработицы по состоянию на 01.01.2022 составил 0,75%, что на 1,15 процентных пункта выше показателя на 01.01.2021.                            </w:t>
      </w:r>
    </w:p>
    <w:p w:rsidR="001A1092" w:rsidRPr="001A1092" w:rsidRDefault="001A1092" w:rsidP="001A1092">
      <w:pPr>
        <w:jc w:val="both"/>
        <w:rPr>
          <w:rFonts w:eastAsia="Calibri"/>
          <w:bCs/>
          <w:szCs w:val="28"/>
        </w:rPr>
      </w:pPr>
      <w:r w:rsidRPr="001A1092">
        <w:rPr>
          <w:rFonts w:eastAsia="Calibri"/>
          <w:bCs/>
          <w:szCs w:val="28"/>
        </w:rPr>
        <w:t>- сводный индекс потребительских цен на товары и услуги в 2021 году относительно 2020 года составил 106,8%.</w:t>
      </w:r>
    </w:p>
    <w:p w:rsidR="001A1092" w:rsidRPr="001A1092" w:rsidRDefault="001A1092" w:rsidP="001A1092">
      <w:pPr>
        <w:jc w:val="both"/>
        <w:rPr>
          <w:szCs w:val="28"/>
        </w:rPr>
      </w:pPr>
      <w:r w:rsidRPr="001A1092">
        <w:rPr>
          <w:szCs w:val="28"/>
        </w:rPr>
        <w:t>Сценарные условия Бюджетного прогноза вытекают из двух вариантов прогноза социально-экономического развития Ярославского муниципального района на долгосрочный период 2020-2025 годов.</w:t>
      </w:r>
    </w:p>
    <w:p w:rsidR="001A1092" w:rsidRPr="001A1092" w:rsidRDefault="001A1092" w:rsidP="001A1092">
      <w:pPr>
        <w:jc w:val="both"/>
        <w:rPr>
          <w:szCs w:val="28"/>
        </w:rPr>
      </w:pPr>
      <w:r w:rsidRPr="001A1092">
        <w:rPr>
          <w:szCs w:val="28"/>
        </w:rPr>
        <w:t>Первый вариант является умеренным (консервативным) и исходит                  из относительно устойчивой тенденции функционирования экономики                      и социальной сферы района. Данный вариант предполагает умеренный рост основных показателей, обусловленный состоянием социально-экономической ситуации в Российской Федерации и Ярославской области.</w:t>
      </w:r>
    </w:p>
    <w:p w:rsidR="001A1092" w:rsidRPr="001A1092" w:rsidRDefault="001A1092" w:rsidP="001A1092">
      <w:pPr>
        <w:jc w:val="both"/>
        <w:rPr>
          <w:szCs w:val="28"/>
        </w:rPr>
      </w:pPr>
      <w:r w:rsidRPr="001A1092">
        <w:rPr>
          <w:szCs w:val="28"/>
        </w:rPr>
        <w:t>Второй вариант является благоприятным  и  исходит  из возможности сохранения  положительных тенденций в экономике и социальной сфере, ориентирован на достижение роста основных социально-экономических показателей.</w:t>
      </w:r>
    </w:p>
    <w:p w:rsidR="001A1092" w:rsidRPr="001A1092" w:rsidRDefault="001A1092" w:rsidP="001A1092">
      <w:pPr>
        <w:jc w:val="both"/>
        <w:rPr>
          <w:szCs w:val="28"/>
        </w:rPr>
      </w:pPr>
      <w:r w:rsidRPr="001A1092">
        <w:rPr>
          <w:szCs w:val="28"/>
        </w:rPr>
        <w:t>Основными принципами долгосрочной бюджетной политики являются надежность, достоверность и консервативность оценок и прогнозов, поэтому     в основу Бюджетного прогноза в качестве базового закладывается первый вариант прогноза социально-экономического развития Ярославского муниципального района на долгосрочный период 2020 - 2025 годов (консервативный).</w:t>
      </w:r>
    </w:p>
    <w:p w:rsidR="00F85794" w:rsidRPr="00A84B02" w:rsidRDefault="00F85794" w:rsidP="00DD1CFD">
      <w:pPr>
        <w:ind w:firstLine="0"/>
        <w:jc w:val="both"/>
        <w:rPr>
          <w:rFonts w:cs="Times New Roman"/>
          <w:szCs w:val="28"/>
          <w:lang w:eastAsia="ru-RU"/>
        </w:rPr>
      </w:pPr>
    </w:p>
    <w:p w:rsidR="00A84B02" w:rsidRPr="00A84B02" w:rsidRDefault="00CF759A" w:rsidP="00A84B02">
      <w:pPr>
        <w:ind w:firstLine="0"/>
        <w:jc w:val="center"/>
        <w:rPr>
          <w:rFonts w:eastAsiaTheme="minorHAnsi" w:cs="Times New Roman"/>
          <w:b/>
          <w:szCs w:val="28"/>
        </w:rPr>
      </w:pPr>
      <w:r>
        <w:rPr>
          <w:rFonts w:cs="Times New Roman"/>
          <w:b/>
          <w:szCs w:val="28"/>
          <w:lang w:eastAsia="ru-RU"/>
        </w:rPr>
        <w:t>3</w:t>
      </w:r>
      <w:r w:rsidR="00717FB5" w:rsidRPr="00717FB5">
        <w:rPr>
          <w:rFonts w:cs="Times New Roman"/>
          <w:b/>
          <w:szCs w:val="28"/>
          <w:lang w:eastAsia="ru-RU"/>
        </w:rPr>
        <w:t xml:space="preserve">. </w:t>
      </w:r>
      <w:r w:rsidR="00A84B02" w:rsidRPr="00A84B02">
        <w:rPr>
          <w:rFonts w:eastAsiaTheme="minorHAnsi" w:cs="Times New Roman"/>
          <w:b/>
          <w:szCs w:val="28"/>
        </w:rPr>
        <w:t>Итоги развития и основные направления бюджетной</w:t>
      </w:r>
    </w:p>
    <w:p w:rsidR="00C64EA9" w:rsidRDefault="00A84B02" w:rsidP="00D61B65">
      <w:pPr>
        <w:ind w:firstLine="0"/>
        <w:jc w:val="center"/>
        <w:rPr>
          <w:rFonts w:eastAsiaTheme="minorHAnsi" w:cs="Times New Roman"/>
          <w:b/>
          <w:szCs w:val="28"/>
        </w:rPr>
      </w:pPr>
      <w:r w:rsidRPr="00A84B02">
        <w:rPr>
          <w:rFonts w:eastAsiaTheme="minorHAnsi" w:cs="Times New Roman"/>
          <w:b/>
          <w:szCs w:val="28"/>
        </w:rPr>
        <w:t>политики Ярославской области на долгосрочный период</w:t>
      </w:r>
    </w:p>
    <w:p w:rsidR="009C59E5" w:rsidRPr="001A1092" w:rsidRDefault="009C59E5" w:rsidP="009C59E5">
      <w:pPr>
        <w:shd w:val="clear" w:color="auto" w:fill="FFFFFF"/>
        <w:overflowPunct w:val="0"/>
        <w:autoSpaceDE w:val="0"/>
        <w:autoSpaceDN w:val="0"/>
        <w:adjustRightInd w:val="0"/>
        <w:jc w:val="both"/>
        <w:textAlignment w:val="baseline"/>
        <w:rPr>
          <w:szCs w:val="28"/>
        </w:rPr>
      </w:pPr>
      <w:r w:rsidRPr="001A1092">
        <w:rPr>
          <w:szCs w:val="28"/>
        </w:rPr>
        <w:t>Итогами реализации основных направлений бюджетной политики                          в 2021 году и в начале 2022 года являются:</w:t>
      </w:r>
    </w:p>
    <w:p w:rsidR="009C59E5" w:rsidRPr="001A1092" w:rsidRDefault="009C59E5" w:rsidP="009C59E5">
      <w:pPr>
        <w:shd w:val="clear" w:color="auto" w:fill="FFFFFF"/>
        <w:overflowPunct w:val="0"/>
        <w:autoSpaceDE w:val="0"/>
        <w:autoSpaceDN w:val="0"/>
        <w:adjustRightInd w:val="0"/>
        <w:jc w:val="both"/>
        <w:textAlignment w:val="baseline"/>
        <w:rPr>
          <w:szCs w:val="28"/>
        </w:rPr>
      </w:pPr>
      <w:r w:rsidRPr="001A1092">
        <w:rPr>
          <w:szCs w:val="28"/>
        </w:rPr>
        <w:t>- безусловное выполнение социальных обязательств Ярославского муниципального района;</w:t>
      </w:r>
    </w:p>
    <w:p w:rsidR="009C59E5" w:rsidRPr="001A1092" w:rsidRDefault="009C59E5" w:rsidP="009C59E5">
      <w:pPr>
        <w:shd w:val="clear" w:color="auto" w:fill="FFFFFF"/>
        <w:overflowPunct w:val="0"/>
        <w:autoSpaceDE w:val="0"/>
        <w:autoSpaceDN w:val="0"/>
        <w:adjustRightInd w:val="0"/>
        <w:jc w:val="both"/>
        <w:textAlignment w:val="baseline"/>
        <w:rPr>
          <w:szCs w:val="28"/>
        </w:rPr>
      </w:pPr>
      <w:r w:rsidRPr="001A1092">
        <w:rPr>
          <w:szCs w:val="28"/>
        </w:rPr>
        <w:t xml:space="preserve">- участие в реализации национальных проектов, определенных Указом Президента Российской Федерации от 7 мая 2018 года № 204 «О национальных </w:t>
      </w:r>
      <w:r w:rsidRPr="001A1092">
        <w:rPr>
          <w:szCs w:val="28"/>
        </w:rPr>
        <w:lastRenderedPageBreak/>
        <w:t>целях и стратегических задачах развития Российской Федерации на период до 2024 года»;</w:t>
      </w:r>
    </w:p>
    <w:p w:rsidR="009C59E5" w:rsidRPr="001A1092" w:rsidRDefault="009C59E5" w:rsidP="009C59E5">
      <w:pPr>
        <w:shd w:val="clear" w:color="auto" w:fill="FFFFFF"/>
        <w:overflowPunct w:val="0"/>
        <w:autoSpaceDE w:val="0"/>
        <w:autoSpaceDN w:val="0"/>
        <w:adjustRightInd w:val="0"/>
        <w:jc w:val="both"/>
        <w:textAlignment w:val="baseline"/>
        <w:rPr>
          <w:szCs w:val="28"/>
        </w:rPr>
      </w:pPr>
      <w:r w:rsidRPr="001A1092">
        <w:rPr>
          <w:szCs w:val="28"/>
        </w:rPr>
        <w:t>- обеспечение реализации указов Президента Российской Федерации в части сохранения достигнутого соотношения оплаты труда в сферах образования,  культуры и социального обслуживания населения;</w:t>
      </w:r>
    </w:p>
    <w:p w:rsidR="009C59E5" w:rsidRPr="001A1092" w:rsidRDefault="009C59E5" w:rsidP="009C59E5">
      <w:pPr>
        <w:shd w:val="clear" w:color="auto" w:fill="FFFFFF"/>
        <w:overflowPunct w:val="0"/>
        <w:autoSpaceDE w:val="0"/>
        <w:autoSpaceDN w:val="0"/>
        <w:adjustRightInd w:val="0"/>
        <w:jc w:val="both"/>
        <w:textAlignment w:val="baseline"/>
        <w:rPr>
          <w:szCs w:val="28"/>
        </w:rPr>
      </w:pPr>
      <w:r w:rsidRPr="001A1092">
        <w:rPr>
          <w:szCs w:val="28"/>
        </w:rPr>
        <w:t>- совершенствование межбюджетных отношений с поселениями ЯМР;</w:t>
      </w:r>
    </w:p>
    <w:p w:rsidR="009C59E5" w:rsidRPr="001A1092" w:rsidRDefault="009C59E5" w:rsidP="009C59E5">
      <w:pPr>
        <w:shd w:val="clear" w:color="auto" w:fill="FFFFFF"/>
        <w:overflowPunct w:val="0"/>
        <w:autoSpaceDE w:val="0"/>
        <w:autoSpaceDN w:val="0"/>
        <w:adjustRightInd w:val="0"/>
        <w:jc w:val="both"/>
        <w:textAlignment w:val="baseline"/>
        <w:rPr>
          <w:szCs w:val="28"/>
        </w:rPr>
      </w:pPr>
      <w:r w:rsidRPr="001A1092">
        <w:rPr>
          <w:szCs w:val="28"/>
        </w:rPr>
        <w:t>- реализация механизма инициативного бюджетирования в рамках губернаторского проекта «Решаем вместе!» в целях вовлечения граждан в решение первоочередных проблем местного значения;</w:t>
      </w:r>
    </w:p>
    <w:p w:rsidR="009C59E5" w:rsidRPr="001A1092" w:rsidRDefault="009C59E5" w:rsidP="009C59E5">
      <w:pPr>
        <w:shd w:val="clear" w:color="auto" w:fill="FFFFFF"/>
        <w:overflowPunct w:val="0"/>
        <w:autoSpaceDE w:val="0"/>
        <w:autoSpaceDN w:val="0"/>
        <w:adjustRightInd w:val="0"/>
        <w:jc w:val="both"/>
        <w:textAlignment w:val="baseline"/>
        <w:rPr>
          <w:szCs w:val="28"/>
        </w:rPr>
      </w:pPr>
      <w:r w:rsidRPr="001A1092">
        <w:rPr>
          <w:szCs w:val="28"/>
        </w:rPr>
        <w:t>- соблюдение нормативов расходов на содержание органов местного самоуправления;</w:t>
      </w:r>
    </w:p>
    <w:p w:rsidR="009C59E5" w:rsidRPr="001A1092" w:rsidRDefault="009C59E5" w:rsidP="009C59E5">
      <w:pPr>
        <w:shd w:val="clear" w:color="auto" w:fill="FFFFFF"/>
        <w:overflowPunct w:val="0"/>
        <w:autoSpaceDE w:val="0"/>
        <w:autoSpaceDN w:val="0"/>
        <w:adjustRightInd w:val="0"/>
        <w:jc w:val="both"/>
        <w:textAlignment w:val="baseline"/>
        <w:rPr>
          <w:szCs w:val="28"/>
        </w:rPr>
      </w:pPr>
      <w:r w:rsidRPr="001A1092">
        <w:rPr>
          <w:szCs w:val="28"/>
        </w:rPr>
        <w:t>- формирование бюджета в программном формате;</w:t>
      </w:r>
    </w:p>
    <w:p w:rsidR="009C59E5" w:rsidRPr="001A1092" w:rsidRDefault="009C59E5" w:rsidP="009C59E5">
      <w:pPr>
        <w:shd w:val="clear" w:color="auto" w:fill="FFFFFF"/>
        <w:overflowPunct w:val="0"/>
        <w:autoSpaceDE w:val="0"/>
        <w:autoSpaceDN w:val="0"/>
        <w:adjustRightInd w:val="0"/>
        <w:jc w:val="both"/>
        <w:textAlignment w:val="baseline"/>
        <w:rPr>
          <w:szCs w:val="28"/>
        </w:rPr>
      </w:pPr>
      <w:r w:rsidRPr="001A1092">
        <w:rPr>
          <w:szCs w:val="28"/>
        </w:rPr>
        <w:t>- недопущение кредиторской задолженности по заработной плате и социальным выплатам;</w:t>
      </w:r>
    </w:p>
    <w:p w:rsidR="009C59E5" w:rsidRPr="001A1092" w:rsidRDefault="009C59E5" w:rsidP="009C59E5">
      <w:pPr>
        <w:shd w:val="clear" w:color="auto" w:fill="FFFFFF"/>
        <w:overflowPunct w:val="0"/>
        <w:autoSpaceDE w:val="0"/>
        <w:autoSpaceDN w:val="0"/>
        <w:adjustRightInd w:val="0"/>
        <w:jc w:val="both"/>
        <w:textAlignment w:val="baseline"/>
        <w:rPr>
          <w:szCs w:val="28"/>
        </w:rPr>
      </w:pPr>
      <w:r w:rsidRPr="001A1092">
        <w:rPr>
          <w:szCs w:val="28"/>
        </w:rPr>
        <w:t xml:space="preserve">- обеспечение полного и своевременного исполнения долговых обязательств района; </w:t>
      </w:r>
    </w:p>
    <w:p w:rsidR="009C59E5" w:rsidRPr="001A1092" w:rsidRDefault="009C59E5" w:rsidP="009C59E5">
      <w:pPr>
        <w:shd w:val="clear" w:color="auto" w:fill="FFFFFF"/>
        <w:overflowPunct w:val="0"/>
        <w:autoSpaceDE w:val="0"/>
        <w:autoSpaceDN w:val="0"/>
        <w:adjustRightInd w:val="0"/>
        <w:jc w:val="both"/>
        <w:textAlignment w:val="baseline"/>
        <w:rPr>
          <w:szCs w:val="28"/>
        </w:rPr>
      </w:pPr>
      <w:r w:rsidRPr="001A1092">
        <w:rPr>
          <w:szCs w:val="28"/>
        </w:rPr>
        <w:t>- внедрение государственной информационной системы «Единая интегрированная информационная система управления бюджетным процессом «Электронный бюджет Ярославской области»;</w:t>
      </w:r>
    </w:p>
    <w:p w:rsidR="009C59E5" w:rsidRDefault="009C59E5" w:rsidP="009C59E5">
      <w:pPr>
        <w:shd w:val="clear" w:color="auto" w:fill="FFFFFF"/>
        <w:overflowPunct w:val="0"/>
        <w:autoSpaceDE w:val="0"/>
        <w:autoSpaceDN w:val="0"/>
        <w:adjustRightInd w:val="0"/>
        <w:jc w:val="both"/>
        <w:textAlignment w:val="baseline"/>
        <w:rPr>
          <w:szCs w:val="28"/>
        </w:rPr>
      </w:pPr>
      <w:r w:rsidRPr="001A1092">
        <w:rPr>
          <w:szCs w:val="28"/>
        </w:rPr>
        <w:t>- развитие практики оформления и опубликования «Бюджета для граждан», содержащего в доступной и понятной форме информацию о районном бюджете.</w:t>
      </w:r>
    </w:p>
    <w:p w:rsidR="0080547C" w:rsidRPr="007E2F6B" w:rsidRDefault="0080547C" w:rsidP="0080547C">
      <w:pPr>
        <w:shd w:val="clear" w:color="auto" w:fill="FFFFFF"/>
        <w:jc w:val="both"/>
        <w:rPr>
          <w:szCs w:val="28"/>
        </w:rPr>
      </w:pPr>
      <w:r w:rsidRPr="007E2F6B">
        <w:rPr>
          <w:szCs w:val="28"/>
        </w:rPr>
        <w:t>Бюджетная политика как составная часть экономической политики района нацелена на повышение уровня и качества жизни населения через повышение уровня экономического развития и реализуется по основным направлениям, определенным Стратегией социально-экономического развития Ярославского муниципального района до 2025 года.</w:t>
      </w:r>
    </w:p>
    <w:p w:rsidR="0080547C" w:rsidRDefault="0080547C" w:rsidP="0080547C">
      <w:pPr>
        <w:shd w:val="clear" w:color="auto" w:fill="FFFFFF"/>
        <w:jc w:val="both"/>
        <w:rPr>
          <w:szCs w:val="28"/>
        </w:rPr>
      </w:pPr>
      <w:r w:rsidRPr="007E2F6B">
        <w:rPr>
          <w:szCs w:val="28"/>
        </w:rPr>
        <w:t>Для развития экономики района необходимо создать условия для притока инвестиций, повышения привлекательности Ярославского муниципального района, постоянно усиливать позиции района в кон</w:t>
      </w:r>
      <w:r>
        <w:rPr>
          <w:szCs w:val="28"/>
        </w:rPr>
        <w:t>курентной борьбе за инвесторов.</w:t>
      </w:r>
    </w:p>
    <w:p w:rsidR="001E1F22" w:rsidRPr="007E2F6B" w:rsidRDefault="001E1F22" w:rsidP="001E1F22">
      <w:pPr>
        <w:shd w:val="clear" w:color="auto" w:fill="FFFFFF"/>
        <w:ind w:firstLine="567"/>
        <w:jc w:val="both"/>
        <w:rPr>
          <w:szCs w:val="28"/>
        </w:rPr>
      </w:pPr>
      <w:r w:rsidRPr="007E2F6B">
        <w:rPr>
          <w:szCs w:val="28"/>
        </w:rPr>
        <w:t>Основные задачи и направления бюджетной политики:</w:t>
      </w:r>
    </w:p>
    <w:p w:rsidR="001E1F22" w:rsidRPr="007E2F6B" w:rsidRDefault="00693D9A" w:rsidP="00693D9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eastAsia="Calibri"/>
          <w:szCs w:val="28"/>
        </w:rPr>
      </w:pPr>
      <w:r>
        <w:rPr>
          <w:szCs w:val="28"/>
        </w:rPr>
        <w:t>- с</w:t>
      </w:r>
      <w:r w:rsidR="001E1F22" w:rsidRPr="007E2F6B">
        <w:rPr>
          <w:rFonts w:eastAsia="Calibri"/>
          <w:szCs w:val="28"/>
        </w:rPr>
        <w:t>охранение уровня расходных обязательств Ярославского муниципального района по всем первоочередным и социально-значимым направлениям</w:t>
      </w:r>
      <w:r>
        <w:rPr>
          <w:rFonts w:eastAsia="Calibri"/>
          <w:szCs w:val="28"/>
        </w:rPr>
        <w:t>;</w:t>
      </w:r>
    </w:p>
    <w:p w:rsidR="001E1F22" w:rsidRPr="007E2F6B" w:rsidRDefault="00693D9A" w:rsidP="001E1F22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  - о</w:t>
      </w:r>
      <w:r w:rsidR="001E1F22" w:rsidRPr="007E2F6B">
        <w:rPr>
          <w:rFonts w:eastAsia="Calibri"/>
          <w:szCs w:val="28"/>
        </w:rPr>
        <w:t>беспечение сбала</w:t>
      </w:r>
      <w:r>
        <w:rPr>
          <w:rFonts w:eastAsia="Calibri"/>
          <w:szCs w:val="28"/>
        </w:rPr>
        <w:t>нсированности районного бюджета;</w:t>
      </w:r>
    </w:p>
    <w:p w:rsidR="001E1F22" w:rsidRPr="007E2F6B" w:rsidRDefault="00693D9A" w:rsidP="001E1F22">
      <w:pPr>
        <w:shd w:val="clear" w:color="auto" w:fill="FFFFFF"/>
        <w:jc w:val="both"/>
        <w:rPr>
          <w:szCs w:val="28"/>
        </w:rPr>
      </w:pPr>
      <w:r>
        <w:rPr>
          <w:szCs w:val="28"/>
        </w:rPr>
        <w:t>- п</w:t>
      </w:r>
      <w:r w:rsidR="001E1F22" w:rsidRPr="007E2F6B">
        <w:rPr>
          <w:szCs w:val="28"/>
        </w:rPr>
        <w:t xml:space="preserve">овышение эффективности бюджетных расходов. </w:t>
      </w:r>
    </w:p>
    <w:p w:rsidR="001E1F22" w:rsidRPr="007E2F6B" w:rsidRDefault="00693D9A" w:rsidP="001E1F22">
      <w:pPr>
        <w:shd w:val="clear" w:color="auto" w:fill="FFFFFF"/>
        <w:jc w:val="both"/>
        <w:rPr>
          <w:szCs w:val="28"/>
        </w:rPr>
      </w:pPr>
      <w:r>
        <w:rPr>
          <w:szCs w:val="28"/>
        </w:rPr>
        <w:t>-с</w:t>
      </w:r>
      <w:r w:rsidR="001E1F22" w:rsidRPr="007E2F6B">
        <w:rPr>
          <w:szCs w:val="28"/>
        </w:rPr>
        <w:t>охранение долгосрочной устойчивости бюджетной системы Ярославского муниципального района.</w:t>
      </w:r>
    </w:p>
    <w:p w:rsidR="001E1F22" w:rsidRPr="007E2F6B" w:rsidRDefault="001E1F22" w:rsidP="001E1F22">
      <w:pPr>
        <w:shd w:val="clear" w:color="auto" w:fill="FFFFFF"/>
        <w:jc w:val="both"/>
        <w:rPr>
          <w:szCs w:val="28"/>
        </w:rPr>
      </w:pPr>
      <w:r w:rsidRPr="007E2F6B">
        <w:rPr>
          <w:szCs w:val="28"/>
        </w:rPr>
        <w:t>- увязка стратегического и бюджетного планирования для обеспечения долгосрочной стабильности и устойчивости районного бюджета;</w:t>
      </w:r>
    </w:p>
    <w:p w:rsidR="001E1F22" w:rsidRPr="007E2F6B" w:rsidRDefault="001E1F22" w:rsidP="001E1F22">
      <w:pPr>
        <w:shd w:val="clear" w:color="auto" w:fill="FFFFFF"/>
        <w:jc w:val="both"/>
        <w:rPr>
          <w:szCs w:val="28"/>
        </w:rPr>
      </w:pPr>
      <w:r w:rsidRPr="007E2F6B">
        <w:rPr>
          <w:szCs w:val="28"/>
        </w:rPr>
        <w:t>- улучшение условий жизни населения Ярославского муниципального района;</w:t>
      </w:r>
    </w:p>
    <w:p w:rsidR="001E1F22" w:rsidRPr="007E2F6B" w:rsidRDefault="001E1F22" w:rsidP="001E1F22">
      <w:pPr>
        <w:shd w:val="clear" w:color="auto" w:fill="FFFFFF"/>
        <w:jc w:val="both"/>
        <w:rPr>
          <w:szCs w:val="28"/>
        </w:rPr>
      </w:pPr>
      <w:r w:rsidRPr="007E2F6B">
        <w:rPr>
          <w:szCs w:val="28"/>
        </w:rPr>
        <w:lastRenderedPageBreak/>
        <w:t>- проведение политики сдерживания роста бюджетных расходов при безусловном исполнении законодательно установленных публично-нормативных и иных социально значимых обязательств;</w:t>
      </w:r>
    </w:p>
    <w:p w:rsidR="001E1F22" w:rsidRPr="007E2F6B" w:rsidRDefault="001E1F22" w:rsidP="001E1F22">
      <w:pPr>
        <w:shd w:val="clear" w:color="auto" w:fill="FFFFFF"/>
        <w:overflowPunct w:val="0"/>
        <w:autoSpaceDE w:val="0"/>
        <w:autoSpaceDN w:val="0"/>
        <w:adjustRightInd w:val="0"/>
        <w:jc w:val="both"/>
        <w:textAlignment w:val="baseline"/>
        <w:rPr>
          <w:szCs w:val="28"/>
        </w:rPr>
      </w:pPr>
      <w:r w:rsidRPr="007E2F6B">
        <w:rPr>
          <w:szCs w:val="28"/>
        </w:rPr>
        <w:t xml:space="preserve">- использование всех возможностей для привлечения средств внебюджетных источников, а также средств </w:t>
      </w:r>
      <w:r w:rsidR="00693D9A">
        <w:rPr>
          <w:szCs w:val="28"/>
        </w:rPr>
        <w:t>вышестоящих бюджетов</w:t>
      </w:r>
      <w:r w:rsidRPr="007E2F6B">
        <w:rPr>
          <w:szCs w:val="28"/>
        </w:rPr>
        <w:t>.</w:t>
      </w:r>
    </w:p>
    <w:p w:rsidR="001E1F22" w:rsidRPr="007E2F6B" w:rsidRDefault="00693D9A" w:rsidP="001E1F22">
      <w:pPr>
        <w:shd w:val="clear" w:color="auto" w:fill="FFFFFF"/>
        <w:tabs>
          <w:tab w:val="left" w:pos="2016"/>
        </w:tabs>
        <w:overflowPunct w:val="0"/>
        <w:autoSpaceDE w:val="0"/>
        <w:autoSpaceDN w:val="0"/>
        <w:adjustRightInd w:val="0"/>
        <w:jc w:val="both"/>
        <w:textAlignment w:val="baseline"/>
        <w:rPr>
          <w:szCs w:val="28"/>
        </w:rPr>
      </w:pPr>
      <w:r>
        <w:rPr>
          <w:szCs w:val="28"/>
        </w:rPr>
        <w:t>- р</w:t>
      </w:r>
      <w:r w:rsidR="001E1F22" w:rsidRPr="007E2F6B">
        <w:rPr>
          <w:szCs w:val="28"/>
        </w:rPr>
        <w:t>асширение практик</w:t>
      </w:r>
      <w:r>
        <w:rPr>
          <w:szCs w:val="28"/>
        </w:rPr>
        <w:t>и инициативного  бюджетирования;</w:t>
      </w:r>
    </w:p>
    <w:p w:rsidR="001E1F22" w:rsidRPr="007E2F6B" w:rsidRDefault="005D4B27" w:rsidP="001E1F22">
      <w:pPr>
        <w:shd w:val="clear" w:color="auto" w:fill="FFFFFF"/>
        <w:jc w:val="both"/>
        <w:rPr>
          <w:szCs w:val="28"/>
        </w:rPr>
      </w:pPr>
      <w:r>
        <w:rPr>
          <w:szCs w:val="28"/>
        </w:rPr>
        <w:t>-</w:t>
      </w:r>
      <w:r w:rsidR="00D61B65">
        <w:rPr>
          <w:szCs w:val="28"/>
        </w:rPr>
        <w:t xml:space="preserve"> з</w:t>
      </w:r>
      <w:r w:rsidR="001E1F22" w:rsidRPr="007E2F6B">
        <w:rPr>
          <w:szCs w:val="28"/>
        </w:rPr>
        <w:t>адачей главных распорядителей бюджетных средств является рациональное и эффективное использование бюджетных средств.</w:t>
      </w:r>
    </w:p>
    <w:p w:rsidR="001E1F22" w:rsidRPr="007E2F6B" w:rsidRDefault="001E1F22" w:rsidP="00D61B65">
      <w:pPr>
        <w:shd w:val="clear" w:color="auto" w:fill="FFFFFF"/>
        <w:jc w:val="both"/>
        <w:rPr>
          <w:szCs w:val="28"/>
        </w:rPr>
      </w:pPr>
      <w:r w:rsidRPr="007E2F6B">
        <w:rPr>
          <w:szCs w:val="28"/>
        </w:rPr>
        <w:t xml:space="preserve">Одним из главных инструментов, который призван обеспечить повышение результативности и эффективности бюджетных расходов, ориентированность на достижение целей политики района, являются муниципальные программы. </w:t>
      </w:r>
    </w:p>
    <w:p w:rsidR="001E1F22" w:rsidRPr="007E2F6B" w:rsidRDefault="00D61B65" w:rsidP="00D61B65">
      <w:pPr>
        <w:shd w:val="clear" w:color="auto" w:fill="FFFFFF"/>
        <w:jc w:val="both"/>
        <w:rPr>
          <w:szCs w:val="28"/>
        </w:rPr>
      </w:pPr>
      <w:r>
        <w:rPr>
          <w:szCs w:val="28"/>
        </w:rPr>
        <w:t>О</w:t>
      </w:r>
      <w:r w:rsidR="001E1F22" w:rsidRPr="007E2F6B">
        <w:rPr>
          <w:szCs w:val="28"/>
        </w:rPr>
        <w:t>сновными задачами в области регулирования межбюджетных отношений в Ярославском муниципальном районе являются:</w:t>
      </w:r>
    </w:p>
    <w:p w:rsidR="001E1F22" w:rsidRPr="007E2F6B" w:rsidRDefault="001E1F22" w:rsidP="001E1F22">
      <w:pPr>
        <w:shd w:val="clear" w:color="auto" w:fill="FFFFFF"/>
        <w:jc w:val="both"/>
        <w:rPr>
          <w:szCs w:val="28"/>
        </w:rPr>
      </w:pPr>
      <w:r w:rsidRPr="007E2F6B">
        <w:rPr>
          <w:szCs w:val="28"/>
        </w:rPr>
        <w:t>- обеспечение сбалансированности бюджетов поселений;</w:t>
      </w:r>
    </w:p>
    <w:p w:rsidR="001E1F22" w:rsidRPr="007E2F6B" w:rsidRDefault="001E1F22" w:rsidP="001E1F22">
      <w:pPr>
        <w:shd w:val="clear" w:color="auto" w:fill="FFFFFF"/>
        <w:jc w:val="both"/>
        <w:rPr>
          <w:szCs w:val="28"/>
        </w:rPr>
      </w:pPr>
      <w:r w:rsidRPr="007E2F6B">
        <w:rPr>
          <w:szCs w:val="28"/>
        </w:rPr>
        <w:t>- формирование устойчивой собственной доходной базы бюджетов  поселений;</w:t>
      </w:r>
    </w:p>
    <w:p w:rsidR="001E1F22" w:rsidRPr="001A1092" w:rsidRDefault="001E1F22" w:rsidP="00D61B65">
      <w:pPr>
        <w:shd w:val="clear" w:color="auto" w:fill="FFFFFF"/>
        <w:jc w:val="both"/>
        <w:rPr>
          <w:szCs w:val="28"/>
        </w:rPr>
      </w:pPr>
      <w:r w:rsidRPr="007E2F6B">
        <w:rPr>
          <w:szCs w:val="28"/>
        </w:rPr>
        <w:t>- соблюдение органами местного самоуправления поселений района бюджетного законодательства и повышение уровня финансовой дисциплины;</w:t>
      </w:r>
    </w:p>
    <w:p w:rsidR="005102C9" w:rsidRPr="007E2F6B" w:rsidRDefault="005102C9" w:rsidP="00D61B65">
      <w:pPr>
        <w:shd w:val="clear" w:color="auto" w:fill="FFFFFF"/>
        <w:overflowPunct w:val="0"/>
        <w:autoSpaceDE w:val="0"/>
        <w:autoSpaceDN w:val="0"/>
        <w:adjustRightInd w:val="0"/>
        <w:ind w:firstLine="0"/>
        <w:jc w:val="both"/>
        <w:textAlignment w:val="baseline"/>
        <w:rPr>
          <w:b/>
          <w:szCs w:val="28"/>
        </w:rPr>
      </w:pPr>
    </w:p>
    <w:p w:rsidR="00AB5312" w:rsidRPr="005102C9" w:rsidRDefault="00CF759A" w:rsidP="00AB5312">
      <w:pPr>
        <w:autoSpaceDE w:val="0"/>
        <w:autoSpaceDN w:val="0"/>
        <w:adjustRightInd w:val="0"/>
        <w:ind w:firstLine="0"/>
        <w:jc w:val="center"/>
        <w:outlineLvl w:val="0"/>
        <w:rPr>
          <w:rFonts w:eastAsiaTheme="minorHAnsi" w:cs="Times New Roman"/>
          <w:b/>
          <w:bCs/>
          <w:szCs w:val="28"/>
        </w:rPr>
      </w:pPr>
      <w:r>
        <w:rPr>
          <w:rFonts w:eastAsiaTheme="minorHAnsi" w:cs="Times New Roman"/>
          <w:b/>
          <w:bCs/>
          <w:szCs w:val="28"/>
        </w:rPr>
        <w:t>4</w:t>
      </w:r>
      <w:r w:rsidR="00AB5312" w:rsidRPr="005102C9">
        <w:rPr>
          <w:rFonts w:eastAsiaTheme="minorHAnsi" w:cs="Times New Roman"/>
          <w:b/>
          <w:bCs/>
          <w:szCs w:val="28"/>
        </w:rPr>
        <w:t>. Основные риски, влияющие на сбалансированность</w:t>
      </w:r>
    </w:p>
    <w:p w:rsidR="00AB5312" w:rsidRPr="005102C9" w:rsidRDefault="00026694" w:rsidP="00AB5312">
      <w:pPr>
        <w:autoSpaceDE w:val="0"/>
        <w:autoSpaceDN w:val="0"/>
        <w:adjustRightInd w:val="0"/>
        <w:ind w:firstLine="0"/>
        <w:jc w:val="center"/>
        <w:rPr>
          <w:rFonts w:eastAsiaTheme="minorHAnsi" w:cs="Times New Roman"/>
          <w:b/>
          <w:bCs/>
          <w:szCs w:val="28"/>
        </w:rPr>
      </w:pPr>
      <w:r w:rsidRPr="005102C9">
        <w:rPr>
          <w:rFonts w:eastAsiaTheme="minorHAnsi" w:cs="Times New Roman"/>
          <w:b/>
          <w:bCs/>
          <w:szCs w:val="28"/>
        </w:rPr>
        <w:t>районного</w:t>
      </w:r>
      <w:r w:rsidR="00AB5312" w:rsidRPr="005102C9">
        <w:rPr>
          <w:rFonts w:eastAsiaTheme="minorHAnsi" w:cs="Times New Roman"/>
          <w:b/>
          <w:bCs/>
          <w:szCs w:val="28"/>
        </w:rPr>
        <w:t xml:space="preserve"> бюджета</w:t>
      </w:r>
    </w:p>
    <w:p w:rsidR="00F41016" w:rsidRPr="00A94D63" w:rsidRDefault="00F41016" w:rsidP="00F41016">
      <w:pPr>
        <w:autoSpaceDE w:val="0"/>
        <w:autoSpaceDN w:val="0"/>
        <w:adjustRightInd w:val="0"/>
        <w:ind w:firstLine="0"/>
        <w:jc w:val="both"/>
        <w:outlineLvl w:val="0"/>
        <w:rPr>
          <w:rFonts w:eastAsiaTheme="minorHAnsi" w:cs="Times New Roman"/>
          <w:szCs w:val="28"/>
        </w:rPr>
      </w:pPr>
    </w:p>
    <w:p w:rsidR="00F41016" w:rsidRPr="00A94D63" w:rsidRDefault="00F41016" w:rsidP="00F41016">
      <w:pPr>
        <w:autoSpaceDE w:val="0"/>
        <w:autoSpaceDN w:val="0"/>
        <w:adjustRightInd w:val="0"/>
        <w:ind w:firstLine="0"/>
        <w:jc w:val="center"/>
        <w:rPr>
          <w:rFonts w:eastAsiaTheme="minorHAnsi" w:cs="Times New Roman"/>
          <w:szCs w:val="28"/>
        </w:rPr>
      </w:pPr>
      <w:r w:rsidRPr="00A94D63">
        <w:rPr>
          <w:rFonts w:eastAsiaTheme="minorHAnsi" w:cs="Times New Roman"/>
          <w:szCs w:val="28"/>
        </w:rPr>
        <w:t xml:space="preserve"> Описание основных рисков реализации бюджетного прогноза</w:t>
      </w:r>
    </w:p>
    <w:p w:rsidR="00F41016" w:rsidRDefault="00F41016" w:rsidP="00F41016">
      <w:pPr>
        <w:autoSpaceDE w:val="0"/>
        <w:autoSpaceDN w:val="0"/>
        <w:adjustRightInd w:val="0"/>
        <w:ind w:firstLine="0"/>
        <w:jc w:val="both"/>
        <w:rPr>
          <w:rFonts w:ascii="Arial" w:eastAsiaTheme="minorHAnsi" w:hAnsi="Arial" w:cs="Arial"/>
          <w:sz w:val="20"/>
          <w:szCs w:val="20"/>
        </w:rPr>
      </w:pPr>
    </w:p>
    <w:p w:rsidR="00F41016" w:rsidRPr="00A94D63" w:rsidRDefault="00F41016" w:rsidP="00F41016">
      <w:pPr>
        <w:autoSpaceDE w:val="0"/>
        <w:autoSpaceDN w:val="0"/>
        <w:adjustRightInd w:val="0"/>
        <w:ind w:firstLine="540"/>
        <w:jc w:val="both"/>
        <w:rPr>
          <w:rFonts w:eastAsiaTheme="minorHAnsi" w:cs="Times New Roman"/>
          <w:szCs w:val="28"/>
        </w:rPr>
      </w:pPr>
      <w:r w:rsidRPr="00A94D63">
        <w:rPr>
          <w:rFonts w:eastAsiaTheme="minorHAnsi" w:cs="Times New Roman"/>
          <w:szCs w:val="28"/>
        </w:rPr>
        <w:t>Основными рисками реализации бюджетного прогноза в части доходов являются возможное снижение темпов экономического роста, что может повлечь снижение поступлений налоговых и неналоговых доходов в районный бюджет и увеличение дефицита бюджета, а также изменение федерального законодательства, влияющего на параметры бюджета (новации в межбюджетном регулировании, снижение нормативов отчислений от налогов и сборов, снижение объема субсидий и межбюджетных трансфертов, выделяемых из вышестоящих бюджетов на реше</w:t>
      </w:r>
      <w:r w:rsidR="00D61B65">
        <w:rPr>
          <w:rFonts w:eastAsiaTheme="minorHAnsi" w:cs="Times New Roman"/>
          <w:szCs w:val="28"/>
        </w:rPr>
        <w:t>ние вопросов местного значения).</w:t>
      </w:r>
    </w:p>
    <w:p w:rsidR="00F41016" w:rsidRPr="00A94D63" w:rsidRDefault="00F41016" w:rsidP="00F41016">
      <w:pPr>
        <w:autoSpaceDE w:val="0"/>
        <w:autoSpaceDN w:val="0"/>
        <w:adjustRightInd w:val="0"/>
        <w:spacing w:before="200"/>
        <w:ind w:firstLine="540"/>
        <w:jc w:val="both"/>
        <w:rPr>
          <w:rFonts w:eastAsiaTheme="minorHAnsi" w:cs="Times New Roman"/>
          <w:szCs w:val="28"/>
        </w:rPr>
      </w:pPr>
      <w:r w:rsidRPr="00A94D63">
        <w:rPr>
          <w:rFonts w:eastAsiaTheme="minorHAnsi" w:cs="Times New Roman"/>
          <w:szCs w:val="28"/>
        </w:rPr>
        <w:t>Фактором риска невыполнения принятых расходных обязательств являются неблагоприятные экономические условия, рост инфляции и цен на товары, работы и услуги, закупаемые для обеспечения муниципальных нужд.</w:t>
      </w:r>
    </w:p>
    <w:p w:rsidR="00F41016" w:rsidRPr="00A94D63" w:rsidRDefault="00F41016" w:rsidP="00F41016">
      <w:pPr>
        <w:autoSpaceDE w:val="0"/>
        <w:autoSpaceDN w:val="0"/>
        <w:adjustRightInd w:val="0"/>
        <w:spacing w:before="200"/>
        <w:ind w:firstLine="540"/>
        <w:jc w:val="both"/>
        <w:rPr>
          <w:rFonts w:eastAsiaTheme="minorHAnsi" w:cs="Times New Roman"/>
          <w:szCs w:val="28"/>
        </w:rPr>
      </w:pPr>
      <w:r w:rsidRPr="00A94D63">
        <w:rPr>
          <w:rFonts w:eastAsiaTheme="minorHAnsi" w:cs="Times New Roman"/>
          <w:szCs w:val="28"/>
        </w:rPr>
        <w:t>В сфере долговой политики имеются риски увеличения расходов на обслуживание муниципального долга районного бюджета в связи с ростом процентных ставок на рынке заимствований</w:t>
      </w:r>
      <w:r w:rsidR="00111A8F">
        <w:rPr>
          <w:rFonts w:eastAsiaTheme="minorHAnsi" w:cs="Times New Roman"/>
          <w:szCs w:val="28"/>
        </w:rPr>
        <w:t>.</w:t>
      </w:r>
    </w:p>
    <w:p w:rsidR="00F41016" w:rsidRPr="00A94D63" w:rsidRDefault="00F41016" w:rsidP="00F41016">
      <w:pPr>
        <w:autoSpaceDE w:val="0"/>
        <w:autoSpaceDN w:val="0"/>
        <w:adjustRightInd w:val="0"/>
        <w:ind w:firstLine="540"/>
        <w:jc w:val="both"/>
        <w:rPr>
          <w:rFonts w:eastAsiaTheme="minorHAnsi" w:cs="Times New Roman"/>
          <w:szCs w:val="28"/>
        </w:rPr>
      </w:pPr>
      <w:r w:rsidRPr="00A94D63">
        <w:rPr>
          <w:rFonts w:eastAsiaTheme="minorHAnsi" w:cs="Times New Roman"/>
          <w:szCs w:val="28"/>
        </w:rPr>
        <w:t>В целях минимизации бюджетных рисков необходимо:</w:t>
      </w:r>
    </w:p>
    <w:p w:rsidR="00F41016" w:rsidRPr="00A94D63" w:rsidRDefault="00F41016" w:rsidP="00F41016">
      <w:pPr>
        <w:autoSpaceDE w:val="0"/>
        <w:autoSpaceDN w:val="0"/>
        <w:adjustRightInd w:val="0"/>
        <w:ind w:firstLine="540"/>
        <w:jc w:val="both"/>
        <w:rPr>
          <w:rFonts w:eastAsiaTheme="minorHAnsi" w:cs="Times New Roman"/>
          <w:szCs w:val="28"/>
        </w:rPr>
      </w:pPr>
      <w:r w:rsidRPr="00A94D63">
        <w:rPr>
          <w:rFonts w:eastAsiaTheme="minorHAnsi" w:cs="Times New Roman"/>
          <w:szCs w:val="28"/>
        </w:rPr>
        <w:t>- повышение доходности активов, находящихся в муниципальной собственности района;</w:t>
      </w:r>
    </w:p>
    <w:p w:rsidR="00F41016" w:rsidRPr="00A94D63" w:rsidRDefault="00F41016" w:rsidP="00F41016">
      <w:pPr>
        <w:autoSpaceDE w:val="0"/>
        <w:autoSpaceDN w:val="0"/>
        <w:adjustRightInd w:val="0"/>
        <w:ind w:firstLine="540"/>
        <w:jc w:val="both"/>
        <w:rPr>
          <w:rFonts w:eastAsiaTheme="minorHAnsi" w:cs="Times New Roman"/>
          <w:szCs w:val="28"/>
        </w:rPr>
      </w:pPr>
      <w:r w:rsidRPr="00A94D63">
        <w:rPr>
          <w:rFonts w:eastAsiaTheme="minorHAnsi" w:cs="Times New Roman"/>
          <w:szCs w:val="28"/>
        </w:rPr>
        <w:t>- повышение эффективности бюджетных расходов;</w:t>
      </w:r>
    </w:p>
    <w:p w:rsidR="00F41016" w:rsidRPr="00A94D63" w:rsidRDefault="00F41016" w:rsidP="00F41016">
      <w:pPr>
        <w:autoSpaceDE w:val="0"/>
        <w:autoSpaceDN w:val="0"/>
        <w:adjustRightInd w:val="0"/>
        <w:ind w:firstLine="540"/>
        <w:jc w:val="both"/>
        <w:rPr>
          <w:rFonts w:eastAsiaTheme="minorHAnsi" w:cs="Times New Roman"/>
          <w:szCs w:val="28"/>
        </w:rPr>
      </w:pPr>
      <w:r w:rsidRPr="00A94D63">
        <w:rPr>
          <w:rFonts w:eastAsiaTheme="minorHAnsi" w:cs="Times New Roman"/>
          <w:szCs w:val="28"/>
        </w:rPr>
        <w:t>- поддержание экономически безопасного уровня муниципального долга;</w:t>
      </w:r>
    </w:p>
    <w:p w:rsidR="00F41016" w:rsidRPr="00A94D63" w:rsidRDefault="00F41016" w:rsidP="00F41016">
      <w:pPr>
        <w:autoSpaceDE w:val="0"/>
        <w:autoSpaceDN w:val="0"/>
        <w:adjustRightInd w:val="0"/>
        <w:ind w:firstLine="540"/>
        <w:jc w:val="both"/>
        <w:rPr>
          <w:rFonts w:eastAsiaTheme="minorHAnsi" w:cs="Times New Roman"/>
          <w:szCs w:val="28"/>
        </w:rPr>
      </w:pPr>
      <w:r w:rsidRPr="00A94D63">
        <w:rPr>
          <w:rFonts w:eastAsiaTheme="minorHAnsi" w:cs="Times New Roman"/>
          <w:szCs w:val="28"/>
        </w:rPr>
        <w:lastRenderedPageBreak/>
        <w:t>- поддержание минимально возможной стоимости обслуживания долговых обязательств  с учетом ситуации на рынке заимствований.</w:t>
      </w:r>
    </w:p>
    <w:p w:rsidR="001A1092" w:rsidRPr="001A1092" w:rsidRDefault="001A1092" w:rsidP="001A1092">
      <w:pPr>
        <w:autoSpaceDE w:val="0"/>
        <w:autoSpaceDN w:val="0"/>
        <w:adjustRightInd w:val="0"/>
        <w:jc w:val="both"/>
        <w:rPr>
          <w:rFonts w:eastAsiaTheme="minorHAnsi" w:cs="Times New Roman"/>
          <w:szCs w:val="28"/>
        </w:rPr>
      </w:pPr>
      <w:r w:rsidRPr="00855BF7">
        <w:rPr>
          <w:rFonts w:eastAsiaTheme="minorHAnsi" w:cs="Times New Roman"/>
          <w:szCs w:val="28"/>
        </w:rPr>
        <w:t>В целях снижения указанных рисков при планировании и исполнении бюджета необходимо придерживаться консервативного (неблагоприятного) варианта прогноза социально-экономического развития Ярославского муниципального района на долгосрочный период (202</w:t>
      </w:r>
      <w:r w:rsidR="00855BF7" w:rsidRPr="00855BF7">
        <w:rPr>
          <w:rFonts w:eastAsiaTheme="minorHAnsi" w:cs="Times New Roman"/>
          <w:szCs w:val="28"/>
        </w:rPr>
        <w:t>0</w:t>
      </w:r>
      <w:r w:rsidRPr="00855BF7">
        <w:rPr>
          <w:rFonts w:eastAsiaTheme="minorHAnsi" w:cs="Times New Roman"/>
          <w:szCs w:val="28"/>
        </w:rPr>
        <w:t>– 20</w:t>
      </w:r>
      <w:r w:rsidR="00855BF7" w:rsidRPr="00855BF7">
        <w:rPr>
          <w:rFonts w:eastAsiaTheme="minorHAnsi" w:cs="Times New Roman"/>
          <w:szCs w:val="28"/>
        </w:rPr>
        <w:t>25</w:t>
      </w:r>
      <w:r w:rsidRPr="00855BF7">
        <w:rPr>
          <w:rFonts w:eastAsiaTheme="minorHAnsi" w:cs="Times New Roman"/>
          <w:szCs w:val="28"/>
        </w:rPr>
        <w:t xml:space="preserve"> годов), а также политики оптимизации и сдерживания роста расходов.</w:t>
      </w:r>
    </w:p>
    <w:p w:rsidR="00AB5312" w:rsidRPr="001A1092" w:rsidRDefault="001A1092" w:rsidP="00222831">
      <w:pPr>
        <w:spacing w:after="200" w:line="276" w:lineRule="auto"/>
        <w:ind w:firstLine="0"/>
        <w:rPr>
          <w:rFonts w:eastAsiaTheme="minorHAnsi" w:cs="Times New Roman"/>
          <w:szCs w:val="28"/>
        </w:rPr>
      </w:pPr>
      <w:r w:rsidRPr="001A1092">
        <w:rPr>
          <w:rFonts w:eastAsiaTheme="minorHAnsi" w:cs="Times New Roman"/>
          <w:szCs w:val="28"/>
        </w:rPr>
        <w:br w:type="page"/>
      </w:r>
    </w:p>
    <w:p w:rsidR="007B6C86" w:rsidRPr="00F85794" w:rsidRDefault="007B6C86" w:rsidP="007B6C86">
      <w:pPr>
        <w:tabs>
          <w:tab w:val="left" w:pos="-1560"/>
        </w:tabs>
        <w:autoSpaceDE w:val="0"/>
        <w:autoSpaceDN w:val="0"/>
        <w:adjustRightInd w:val="0"/>
        <w:ind w:firstLine="0"/>
        <w:jc w:val="center"/>
        <w:rPr>
          <w:rFonts w:cs="Times New Roman"/>
          <w:b/>
          <w:color w:val="000000"/>
          <w:szCs w:val="28"/>
        </w:rPr>
        <w:sectPr w:rsidR="007B6C86" w:rsidRPr="00F85794" w:rsidSect="00463996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 w:code="9"/>
          <w:pgMar w:top="1134" w:right="567" w:bottom="1134" w:left="1701" w:header="709" w:footer="0" w:gutter="0"/>
          <w:pgNumType w:start="1"/>
          <w:cols w:space="708"/>
          <w:titlePg/>
          <w:docGrid w:linePitch="381"/>
        </w:sectPr>
      </w:pPr>
    </w:p>
    <w:p w:rsidR="007B6C86" w:rsidRPr="004E32B6" w:rsidRDefault="004E40B9" w:rsidP="007B6C86">
      <w:pPr>
        <w:tabs>
          <w:tab w:val="left" w:pos="-1560"/>
        </w:tabs>
        <w:autoSpaceDE w:val="0"/>
        <w:autoSpaceDN w:val="0"/>
        <w:adjustRightInd w:val="0"/>
        <w:ind w:firstLine="0"/>
        <w:jc w:val="center"/>
        <w:rPr>
          <w:rFonts w:cs="Times New Roman"/>
          <w:b/>
          <w:color w:val="000000"/>
          <w:szCs w:val="28"/>
        </w:rPr>
      </w:pPr>
      <w:r>
        <w:rPr>
          <w:rFonts w:cs="Times New Roman"/>
          <w:b/>
          <w:color w:val="000000"/>
          <w:szCs w:val="28"/>
        </w:rPr>
        <w:lastRenderedPageBreak/>
        <w:t>5</w:t>
      </w:r>
      <w:r w:rsidR="007B6C86" w:rsidRPr="004E32B6">
        <w:rPr>
          <w:rFonts w:cs="Times New Roman"/>
          <w:b/>
          <w:color w:val="000000"/>
          <w:szCs w:val="28"/>
        </w:rPr>
        <w:t xml:space="preserve">. Прогноз основных характеристик </w:t>
      </w:r>
      <w:r w:rsidR="00026694">
        <w:rPr>
          <w:rFonts w:cs="Times New Roman"/>
          <w:b/>
          <w:color w:val="000000"/>
          <w:szCs w:val="28"/>
        </w:rPr>
        <w:t xml:space="preserve">районного </w:t>
      </w:r>
      <w:r w:rsidR="007B6C86" w:rsidRPr="004E32B6">
        <w:rPr>
          <w:rFonts w:cs="Times New Roman"/>
          <w:b/>
          <w:color w:val="000000"/>
          <w:szCs w:val="28"/>
        </w:rPr>
        <w:t>бюджета на долгосрочный период 20</w:t>
      </w:r>
      <w:r w:rsidR="007B6C86">
        <w:rPr>
          <w:rFonts w:cs="Times New Roman"/>
          <w:b/>
          <w:color w:val="000000"/>
          <w:szCs w:val="28"/>
        </w:rPr>
        <w:t>2</w:t>
      </w:r>
      <w:r w:rsidR="00026694">
        <w:rPr>
          <w:rFonts w:cs="Times New Roman"/>
          <w:b/>
          <w:color w:val="000000"/>
          <w:szCs w:val="28"/>
        </w:rPr>
        <w:t>3</w:t>
      </w:r>
      <w:r w:rsidR="007B6C86" w:rsidRPr="004E32B6">
        <w:rPr>
          <w:rFonts w:cs="Times New Roman"/>
          <w:b/>
          <w:color w:val="000000"/>
          <w:szCs w:val="28"/>
        </w:rPr>
        <w:t xml:space="preserve"> – 20</w:t>
      </w:r>
      <w:r w:rsidR="00026694">
        <w:rPr>
          <w:rFonts w:cs="Times New Roman"/>
          <w:b/>
          <w:color w:val="000000"/>
          <w:szCs w:val="28"/>
        </w:rPr>
        <w:t>28</w:t>
      </w:r>
      <w:r w:rsidR="007B6C86" w:rsidRPr="004E32B6">
        <w:rPr>
          <w:rFonts w:cs="Times New Roman"/>
          <w:b/>
          <w:color w:val="000000"/>
          <w:szCs w:val="28"/>
        </w:rPr>
        <w:t xml:space="preserve"> годов</w:t>
      </w:r>
    </w:p>
    <w:p w:rsidR="004D765F" w:rsidRPr="005B3800" w:rsidRDefault="004D765F" w:rsidP="004D765F">
      <w:pPr>
        <w:pStyle w:val="1"/>
        <w:ind w:firstLine="567"/>
        <w:jc w:val="center"/>
        <w:rPr>
          <w:b/>
          <w:szCs w:val="28"/>
        </w:rPr>
      </w:pPr>
      <w:r w:rsidRPr="005B3800">
        <w:rPr>
          <w:b/>
          <w:szCs w:val="28"/>
        </w:rPr>
        <w:t> </w:t>
      </w:r>
    </w:p>
    <w:p w:rsidR="004D765F" w:rsidRPr="005B3800" w:rsidRDefault="004D765F" w:rsidP="004D765F">
      <w:pPr>
        <w:pStyle w:val="1"/>
        <w:ind w:firstLine="567"/>
        <w:jc w:val="center"/>
        <w:rPr>
          <w:b/>
          <w:szCs w:val="28"/>
        </w:rPr>
      </w:pPr>
      <w:r w:rsidRPr="005B3800">
        <w:rPr>
          <w:b/>
          <w:szCs w:val="28"/>
        </w:rPr>
        <w:t>Прогноз</w:t>
      </w:r>
    </w:p>
    <w:p w:rsidR="004D765F" w:rsidRPr="005B3800" w:rsidRDefault="004D765F" w:rsidP="004D765F">
      <w:pPr>
        <w:pStyle w:val="1"/>
        <w:ind w:firstLine="567"/>
        <w:jc w:val="center"/>
        <w:rPr>
          <w:b/>
          <w:szCs w:val="28"/>
        </w:rPr>
      </w:pPr>
      <w:r w:rsidRPr="005B3800">
        <w:rPr>
          <w:b/>
          <w:szCs w:val="28"/>
        </w:rPr>
        <w:t>основных характеристик бюджета</w:t>
      </w:r>
    </w:p>
    <w:p w:rsidR="004D765F" w:rsidRPr="00DE254B" w:rsidRDefault="004D765F" w:rsidP="004D765F">
      <w:pPr>
        <w:pStyle w:val="1"/>
        <w:ind w:firstLine="567"/>
        <w:jc w:val="center"/>
        <w:rPr>
          <w:b/>
          <w:szCs w:val="28"/>
        </w:rPr>
      </w:pPr>
      <w:r w:rsidRPr="00DE254B">
        <w:rPr>
          <w:b/>
          <w:szCs w:val="28"/>
        </w:rPr>
        <w:t>Ярославского муниципального района</w:t>
      </w:r>
    </w:p>
    <w:p w:rsidR="004D765F" w:rsidRPr="005B3800" w:rsidRDefault="004D765F" w:rsidP="004D765F">
      <w:pPr>
        <w:jc w:val="right"/>
      </w:pPr>
      <w:r w:rsidRPr="005B3800">
        <w:rPr>
          <w:b/>
          <w:bCs/>
        </w:rPr>
        <w:t> </w:t>
      </w:r>
      <w:r w:rsidRPr="005B3800">
        <w:t>(тыс. рублей)</w:t>
      </w:r>
    </w:p>
    <w:tbl>
      <w:tblPr>
        <w:tblW w:w="5000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883"/>
        <w:gridCol w:w="2629"/>
        <w:gridCol w:w="1961"/>
        <w:gridCol w:w="1821"/>
        <w:gridCol w:w="1821"/>
        <w:gridCol w:w="1824"/>
        <w:gridCol w:w="1821"/>
        <w:gridCol w:w="1830"/>
      </w:tblGrid>
      <w:tr w:rsidR="004D765F" w:rsidRPr="005B3800" w:rsidTr="00266FC6">
        <w:trPr>
          <w:tblCellSpacing w:w="0" w:type="dxa"/>
        </w:trPr>
        <w:tc>
          <w:tcPr>
            <w:tcW w:w="303" w:type="pct"/>
            <w:hideMark/>
          </w:tcPr>
          <w:p w:rsidR="004D765F" w:rsidRPr="005B3800" w:rsidRDefault="004D765F" w:rsidP="00266FC6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 w:rsidRPr="005B3800">
              <w:rPr>
                <w:sz w:val="26"/>
                <w:szCs w:val="26"/>
              </w:rPr>
              <w:t>№ строки</w:t>
            </w:r>
          </w:p>
        </w:tc>
        <w:tc>
          <w:tcPr>
            <w:tcW w:w="901" w:type="pct"/>
            <w:hideMark/>
          </w:tcPr>
          <w:p w:rsidR="004D765F" w:rsidRPr="005B3800" w:rsidRDefault="004D765F" w:rsidP="00266FC6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 w:rsidRPr="005B3800">
              <w:rPr>
                <w:sz w:val="26"/>
                <w:szCs w:val="26"/>
              </w:rPr>
              <w:t>Показатель</w:t>
            </w:r>
          </w:p>
        </w:tc>
        <w:tc>
          <w:tcPr>
            <w:tcW w:w="672" w:type="pct"/>
            <w:hideMark/>
          </w:tcPr>
          <w:p w:rsidR="004D765F" w:rsidRPr="005B3800" w:rsidRDefault="004D765F" w:rsidP="004E40B9">
            <w:pPr>
              <w:spacing w:before="100" w:beforeAutospacing="1" w:after="100" w:afterAutospacing="1"/>
              <w:ind w:left="133"/>
            </w:pPr>
            <w:r>
              <w:t>2023 год</w:t>
            </w:r>
          </w:p>
        </w:tc>
        <w:tc>
          <w:tcPr>
            <w:tcW w:w="624" w:type="pct"/>
            <w:hideMark/>
          </w:tcPr>
          <w:p w:rsidR="004D765F" w:rsidRPr="005B3800" w:rsidRDefault="004D765F" w:rsidP="004E40B9">
            <w:pPr>
              <w:spacing w:before="100" w:beforeAutospacing="1" w:after="100" w:afterAutospacing="1"/>
            </w:pPr>
            <w:r>
              <w:t>2024 год</w:t>
            </w:r>
          </w:p>
        </w:tc>
        <w:tc>
          <w:tcPr>
            <w:tcW w:w="624" w:type="pct"/>
            <w:tcBorders>
              <w:right w:val="single" w:sz="4" w:space="0" w:color="auto"/>
            </w:tcBorders>
            <w:hideMark/>
          </w:tcPr>
          <w:p w:rsidR="004D765F" w:rsidRPr="005B3800" w:rsidRDefault="004D765F" w:rsidP="004E40B9">
            <w:pPr>
              <w:spacing w:before="100" w:beforeAutospacing="1" w:after="100" w:afterAutospacing="1"/>
            </w:pPr>
            <w:r>
              <w:t>2025 год</w:t>
            </w:r>
          </w:p>
        </w:tc>
        <w:tc>
          <w:tcPr>
            <w:tcW w:w="625" w:type="pct"/>
            <w:tcBorders>
              <w:left w:val="single" w:sz="4" w:space="0" w:color="auto"/>
            </w:tcBorders>
          </w:tcPr>
          <w:p w:rsidR="004D765F" w:rsidRDefault="004D765F" w:rsidP="004E40B9">
            <w:r>
              <w:t>2026 год</w:t>
            </w:r>
          </w:p>
        </w:tc>
        <w:tc>
          <w:tcPr>
            <w:tcW w:w="624" w:type="pct"/>
            <w:hideMark/>
          </w:tcPr>
          <w:p w:rsidR="004D765F" w:rsidRDefault="004D765F" w:rsidP="004E40B9">
            <w:r>
              <w:t>2027 год</w:t>
            </w:r>
          </w:p>
        </w:tc>
        <w:tc>
          <w:tcPr>
            <w:tcW w:w="627" w:type="pct"/>
            <w:hideMark/>
          </w:tcPr>
          <w:p w:rsidR="004D765F" w:rsidRDefault="004D765F" w:rsidP="004E40B9">
            <w:r>
              <w:t>2028 год</w:t>
            </w:r>
          </w:p>
        </w:tc>
      </w:tr>
      <w:tr w:rsidR="004D765F" w:rsidRPr="005B3800" w:rsidTr="00266FC6">
        <w:trPr>
          <w:tblCellSpacing w:w="0" w:type="dxa"/>
        </w:trPr>
        <w:tc>
          <w:tcPr>
            <w:tcW w:w="303" w:type="pct"/>
            <w:hideMark/>
          </w:tcPr>
          <w:p w:rsidR="004D765F" w:rsidRPr="005B3800" w:rsidRDefault="004D765F" w:rsidP="00266FC6">
            <w:pPr>
              <w:pStyle w:val="1"/>
              <w:ind w:firstLine="567"/>
              <w:jc w:val="center"/>
              <w:rPr>
                <w:sz w:val="26"/>
                <w:szCs w:val="26"/>
              </w:rPr>
            </w:pPr>
          </w:p>
        </w:tc>
        <w:tc>
          <w:tcPr>
            <w:tcW w:w="4697" w:type="pct"/>
            <w:gridSpan w:val="7"/>
            <w:hideMark/>
          </w:tcPr>
          <w:p w:rsidR="004D765F" w:rsidRPr="005B3800" w:rsidRDefault="004D765F" w:rsidP="00266FC6">
            <w:pPr>
              <w:pStyle w:val="1"/>
              <w:ind w:firstLine="567"/>
              <w:jc w:val="center"/>
              <w:rPr>
                <w:sz w:val="26"/>
                <w:szCs w:val="26"/>
              </w:rPr>
            </w:pPr>
            <w:r w:rsidRPr="005B3800">
              <w:rPr>
                <w:sz w:val="26"/>
                <w:szCs w:val="26"/>
              </w:rPr>
              <w:t>Бюджет Ярославского муниципального района</w:t>
            </w:r>
          </w:p>
        </w:tc>
      </w:tr>
      <w:tr w:rsidR="004D765F" w:rsidRPr="005B3800" w:rsidTr="00266FC6">
        <w:trPr>
          <w:tblCellSpacing w:w="0" w:type="dxa"/>
        </w:trPr>
        <w:tc>
          <w:tcPr>
            <w:tcW w:w="303" w:type="pct"/>
            <w:hideMark/>
          </w:tcPr>
          <w:p w:rsidR="004D765F" w:rsidRPr="005B3800" w:rsidRDefault="004D765F" w:rsidP="00266FC6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 w:rsidRPr="005B3800">
              <w:rPr>
                <w:sz w:val="26"/>
                <w:szCs w:val="26"/>
              </w:rPr>
              <w:t>1</w:t>
            </w:r>
          </w:p>
        </w:tc>
        <w:tc>
          <w:tcPr>
            <w:tcW w:w="901" w:type="pct"/>
            <w:hideMark/>
          </w:tcPr>
          <w:p w:rsidR="004D765F" w:rsidRPr="005B3800" w:rsidRDefault="004D765F" w:rsidP="00111A8F">
            <w:pPr>
              <w:spacing w:before="100" w:beforeAutospacing="1" w:after="100" w:afterAutospacing="1"/>
              <w:ind w:left="677" w:firstLine="458"/>
              <w:rPr>
                <w:sz w:val="26"/>
                <w:szCs w:val="26"/>
              </w:rPr>
            </w:pPr>
            <w:r w:rsidRPr="005B3800">
              <w:rPr>
                <w:sz w:val="26"/>
                <w:szCs w:val="26"/>
              </w:rPr>
              <w:t xml:space="preserve">Общий объем </w:t>
            </w:r>
            <w:r w:rsidR="00111A8F">
              <w:rPr>
                <w:sz w:val="26"/>
                <w:szCs w:val="26"/>
              </w:rPr>
              <w:t xml:space="preserve">   </w:t>
            </w:r>
            <w:r w:rsidRPr="005B3800">
              <w:rPr>
                <w:sz w:val="26"/>
                <w:szCs w:val="26"/>
              </w:rPr>
              <w:t>доходов</w:t>
            </w:r>
          </w:p>
        </w:tc>
        <w:tc>
          <w:tcPr>
            <w:tcW w:w="672" w:type="pct"/>
            <w:hideMark/>
          </w:tcPr>
          <w:p w:rsidR="004D765F" w:rsidRPr="005B3800" w:rsidRDefault="00BF6DBA" w:rsidP="00BF6DBA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3 079 809</w:t>
            </w:r>
          </w:p>
        </w:tc>
        <w:tc>
          <w:tcPr>
            <w:tcW w:w="624" w:type="pct"/>
            <w:hideMark/>
          </w:tcPr>
          <w:p w:rsidR="004D765F" w:rsidRPr="005B3800" w:rsidRDefault="00BF6DBA" w:rsidP="00BF6DBA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3 129 167</w:t>
            </w:r>
          </w:p>
        </w:tc>
        <w:tc>
          <w:tcPr>
            <w:tcW w:w="624" w:type="pct"/>
            <w:tcBorders>
              <w:right w:val="single" w:sz="4" w:space="0" w:color="auto"/>
            </w:tcBorders>
            <w:hideMark/>
          </w:tcPr>
          <w:p w:rsidR="004D765F" w:rsidRPr="005B3800" w:rsidRDefault="00BF6DBA" w:rsidP="00BF6DBA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2 306 760</w:t>
            </w:r>
          </w:p>
        </w:tc>
        <w:tc>
          <w:tcPr>
            <w:tcW w:w="625" w:type="pct"/>
            <w:tcBorders>
              <w:left w:val="single" w:sz="4" w:space="0" w:color="auto"/>
            </w:tcBorders>
          </w:tcPr>
          <w:p w:rsidR="004D765F" w:rsidRPr="005B3800" w:rsidRDefault="0028752D" w:rsidP="00BF6DBA">
            <w:pPr>
              <w:spacing w:before="100" w:beforeAutospacing="1"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2 390 800</w:t>
            </w:r>
          </w:p>
        </w:tc>
        <w:tc>
          <w:tcPr>
            <w:tcW w:w="624" w:type="pct"/>
            <w:hideMark/>
          </w:tcPr>
          <w:p w:rsidR="004D765F" w:rsidRPr="005B3800" w:rsidRDefault="0028752D" w:rsidP="00BF6DBA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2 486 432</w:t>
            </w:r>
          </w:p>
        </w:tc>
        <w:tc>
          <w:tcPr>
            <w:tcW w:w="627" w:type="pct"/>
            <w:hideMark/>
          </w:tcPr>
          <w:p w:rsidR="004D765F" w:rsidRPr="005B3800" w:rsidRDefault="0028752D" w:rsidP="00BF6DBA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2 585 889</w:t>
            </w:r>
          </w:p>
        </w:tc>
      </w:tr>
      <w:tr w:rsidR="0028752D" w:rsidRPr="005B3800" w:rsidTr="00266FC6">
        <w:trPr>
          <w:tblCellSpacing w:w="0" w:type="dxa"/>
        </w:trPr>
        <w:tc>
          <w:tcPr>
            <w:tcW w:w="303" w:type="pct"/>
            <w:hideMark/>
          </w:tcPr>
          <w:p w:rsidR="0028752D" w:rsidRPr="005B3800" w:rsidRDefault="0028752D" w:rsidP="00266FC6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 w:rsidRPr="005B3800">
              <w:rPr>
                <w:sz w:val="26"/>
                <w:szCs w:val="26"/>
              </w:rPr>
              <w:t>2</w:t>
            </w:r>
          </w:p>
        </w:tc>
        <w:tc>
          <w:tcPr>
            <w:tcW w:w="901" w:type="pct"/>
            <w:hideMark/>
          </w:tcPr>
          <w:p w:rsidR="0028752D" w:rsidRPr="005B3800" w:rsidRDefault="0028752D" w:rsidP="00111A8F">
            <w:pPr>
              <w:spacing w:before="100" w:beforeAutospacing="1" w:after="100" w:afterAutospacing="1"/>
              <w:ind w:left="393"/>
              <w:rPr>
                <w:sz w:val="26"/>
                <w:szCs w:val="26"/>
              </w:rPr>
            </w:pPr>
            <w:r w:rsidRPr="005B3800">
              <w:rPr>
                <w:sz w:val="26"/>
                <w:szCs w:val="26"/>
              </w:rPr>
              <w:t>Общий объем</w:t>
            </w:r>
            <w:r>
              <w:rPr>
                <w:sz w:val="26"/>
                <w:szCs w:val="26"/>
              </w:rPr>
              <w:t xml:space="preserve"> </w:t>
            </w:r>
            <w:r w:rsidRPr="005B3800">
              <w:rPr>
                <w:sz w:val="26"/>
                <w:szCs w:val="26"/>
              </w:rPr>
              <w:t xml:space="preserve"> расходов</w:t>
            </w:r>
          </w:p>
        </w:tc>
        <w:tc>
          <w:tcPr>
            <w:tcW w:w="672" w:type="pct"/>
            <w:hideMark/>
          </w:tcPr>
          <w:p w:rsidR="0028752D" w:rsidRPr="005B3800" w:rsidRDefault="00BF6DBA" w:rsidP="00BF6DBA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3 079 809</w:t>
            </w:r>
          </w:p>
        </w:tc>
        <w:tc>
          <w:tcPr>
            <w:tcW w:w="624" w:type="pct"/>
            <w:hideMark/>
          </w:tcPr>
          <w:p w:rsidR="0028752D" w:rsidRPr="005B3800" w:rsidRDefault="00BF6DBA" w:rsidP="00BF6DBA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3 129 167</w:t>
            </w:r>
          </w:p>
        </w:tc>
        <w:tc>
          <w:tcPr>
            <w:tcW w:w="624" w:type="pct"/>
            <w:tcBorders>
              <w:right w:val="single" w:sz="4" w:space="0" w:color="auto"/>
            </w:tcBorders>
            <w:hideMark/>
          </w:tcPr>
          <w:p w:rsidR="0028752D" w:rsidRPr="005B3800" w:rsidRDefault="00BF6DBA" w:rsidP="00BF6DBA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2 306 760</w:t>
            </w:r>
          </w:p>
        </w:tc>
        <w:tc>
          <w:tcPr>
            <w:tcW w:w="625" w:type="pct"/>
            <w:tcBorders>
              <w:left w:val="single" w:sz="4" w:space="0" w:color="auto"/>
            </w:tcBorders>
          </w:tcPr>
          <w:p w:rsidR="0028752D" w:rsidRPr="005B3800" w:rsidRDefault="0028752D" w:rsidP="00BF6DBA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2 390 800</w:t>
            </w:r>
          </w:p>
        </w:tc>
        <w:tc>
          <w:tcPr>
            <w:tcW w:w="624" w:type="pct"/>
            <w:hideMark/>
          </w:tcPr>
          <w:p w:rsidR="0028752D" w:rsidRPr="005B3800" w:rsidRDefault="0028752D" w:rsidP="00BF6DBA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2 486 432</w:t>
            </w:r>
          </w:p>
        </w:tc>
        <w:tc>
          <w:tcPr>
            <w:tcW w:w="627" w:type="pct"/>
            <w:hideMark/>
          </w:tcPr>
          <w:p w:rsidR="0028752D" w:rsidRPr="005B3800" w:rsidRDefault="0028752D" w:rsidP="00BF6DBA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2 585 889</w:t>
            </w:r>
          </w:p>
        </w:tc>
      </w:tr>
      <w:tr w:rsidR="0028752D" w:rsidRPr="005B3800" w:rsidTr="00266FC6">
        <w:trPr>
          <w:tblCellSpacing w:w="0" w:type="dxa"/>
        </w:trPr>
        <w:tc>
          <w:tcPr>
            <w:tcW w:w="303" w:type="pct"/>
            <w:hideMark/>
          </w:tcPr>
          <w:p w:rsidR="0028752D" w:rsidRPr="005B3800" w:rsidRDefault="0028752D" w:rsidP="00266FC6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 w:rsidRPr="005B3800">
              <w:rPr>
                <w:sz w:val="26"/>
                <w:szCs w:val="26"/>
              </w:rPr>
              <w:t>3</w:t>
            </w:r>
          </w:p>
        </w:tc>
        <w:tc>
          <w:tcPr>
            <w:tcW w:w="901" w:type="pct"/>
            <w:hideMark/>
          </w:tcPr>
          <w:p w:rsidR="0028752D" w:rsidRPr="005B3800" w:rsidRDefault="0028752D" w:rsidP="00111A8F">
            <w:pPr>
              <w:spacing w:before="100" w:beforeAutospacing="1" w:after="100" w:afterAutospacing="1"/>
              <w:ind w:left="677" w:firstLine="141"/>
              <w:rPr>
                <w:sz w:val="26"/>
                <w:szCs w:val="26"/>
              </w:rPr>
            </w:pPr>
            <w:r w:rsidRPr="005B3800">
              <w:rPr>
                <w:sz w:val="26"/>
                <w:szCs w:val="26"/>
              </w:rPr>
              <w:t>Дефицит/</w:t>
            </w:r>
            <w:r>
              <w:rPr>
                <w:sz w:val="26"/>
                <w:szCs w:val="26"/>
              </w:rPr>
              <w:t xml:space="preserve"> </w:t>
            </w:r>
            <w:r w:rsidRPr="005B3800">
              <w:rPr>
                <w:sz w:val="26"/>
                <w:szCs w:val="26"/>
              </w:rPr>
              <w:t>профицит</w:t>
            </w:r>
          </w:p>
        </w:tc>
        <w:tc>
          <w:tcPr>
            <w:tcW w:w="672" w:type="pct"/>
            <w:hideMark/>
          </w:tcPr>
          <w:p w:rsidR="0028752D" w:rsidRPr="005B3800" w:rsidRDefault="0028752D" w:rsidP="00BF6DBA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</w:p>
        </w:tc>
        <w:tc>
          <w:tcPr>
            <w:tcW w:w="624" w:type="pct"/>
            <w:hideMark/>
          </w:tcPr>
          <w:p w:rsidR="0028752D" w:rsidRPr="005B3800" w:rsidRDefault="0028752D" w:rsidP="00BF6DBA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</w:p>
        </w:tc>
        <w:tc>
          <w:tcPr>
            <w:tcW w:w="624" w:type="pct"/>
            <w:tcBorders>
              <w:right w:val="single" w:sz="4" w:space="0" w:color="auto"/>
            </w:tcBorders>
            <w:hideMark/>
          </w:tcPr>
          <w:p w:rsidR="0028752D" w:rsidRDefault="0028752D" w:rsidP="00BF6DBA">
            <w:pPr>
              <w:jc w:val="center"/>
            </w:pPr>
            <w:r w:rsidRPr="00A07AD0">
              <w:rPr>
                <w:sz w:val="26"/>
                <w:szCs w:val="26"/>
              </w:rPr>
              <w:t>0</w:t>
            </w:r>
          </w:p>
        </w:tc>
        <w:tc>
          <w:tcPr>
            <w:tcW w:w="625" w:type="pct"/>
            <w:tcBorders>
              <w:left w:val="single" w:sz="4" w:space="0" w:color="auto"/>
            </w:tcBorders>
          </w:tcPr>
          <w:p w:rsidR="0028752D" w:rsidRDefault="0028752D" w:rsidP="00BF6DBA">
            <w:pPr>
              <w:jc w:val="center"/>
            </w:pPr>
            <w:r w:rsidRPr="00A07AD0">
              <w:rPr>
                <w:sz w:val="26"/>
                <w:szCs w:val="26"/>
              </w:rPr>
              <w:t>0</w:t>
            </w:r>
          </w:p>
        </w:tc>
        <w:tc>
          <w:tcPr>
            <w:tcW w:w="624" w:type="pct"/>
            <w:hideMark/>
          </w:tcPr>
          <w:p w:rsidR="0028752D" w:rsidRDefault="0028752D" w:rsidP="00BF6DBA">
            <w:pPr>
              <w:jc w:val="center"/>
            </w:pPr>
            <w:r w:rsidRPr="00A07AD0">
              <w:rPr>
                <w:sz w:val="26"/>
                <w:szCs w:val="26"/>
              </w:rPr>
              <w:t>0</w:t>
            </w:r>
          </w:p>
        </w:tc>
        <w:tc>
          <w:tcPr>
            <w:tcW w:w="627" w:type="pct"/>
            <w:hideMark/>
          </w:tcPr>
          <w:p w:rsidR="0028752D" w:rsidRDefault="0028752D" w:rsidP="00BF6DBA">
            <w:pPr>
              <w:jc w:val="center"/>
            </w:pPr>
            <w:r w:rsidRPr="00A07AD0">
              <w:rPr>
                <w:sz w:val="26"/>
                <w:szCs w:val="26"/>
              </w:rPr>
              <w:t>0</w:t>
            </w:r>
          </w:p>
        </w:tc>
      </w:tr>
      <w:tr w:rsidR="0028752D" w:rsidRPr="005B3800" w:rsidTr="00266FC6">
        <w:trPr>
          <w:tblCellSpacing w:w="0" w:type="dxa"/>
        </w:trPr>
        <w:tc>
          <w:tcPr>
            <w:tcW w:w="303" w:type="pct"/>
            <w:hideMark/>
          </w:tcPr>
          <w:p w:rsidR="0028752D" w:rsidRPr="005B3800" w:rsidRDefault="0028752D" w:rsidP="00266FC6">
            <w:pPr>
              <w:spacing w:before="100" w:beforeAutospacing="1" w:after="100" w:afterAutospacing="1"/>
              <w:jc w:val="center"/>
              <w:rPr>
                <w:sz w:val="26"/>
                <w:szCs w:val="26"/>
              </w:rPr>
            </w:pPr>
            <w:r w:rsidRPr="005B3800">
              <w:rPr>
                <w:sz w:val="26"/>
                <w:szCs w:val="26"/>
              </w:rPr>
              <w:t>4</w:t>
            </w:r>
          </w:p>
        </w:tc>
        <w:tc>
          <w:tcPr>
            <w:tcW w:w="901" w:type="pct"/>
            <w:hideMark/>
          </w:tcPr>
          <w:p w:rsidR="0028752D" w:rsidRPr="005B3800" w:rsidRDefault="0028752D" w:rsidP="004E40B9">
            <w:pPr>
              <w:spacing w:before="100" w:beforeAutospacing="1" w:after="100" w:afterAutospacing="1"/>
              <w:ind w:left="535" w:hanging="142"/>
              <w:rPr>
                <w:sz w:val="26"/>
                <w:szCs w:val="26"/>
              </w:rPr>
            </w:pPr>
            <w:r w:rsidRPr="005B3800">
              <w:rPr>
                <w:sz w:val="26"/>
                <w:szCs w:val="26"/>
              </w:rPr>
              <w:t xml:space="preserve">Муниципальный  долг на первое </w:t>
            </w:r>
            <w:r>
              <w:rPr>
                <w:sz w:val="26"/>
                <w:szCs w:val="26"/>
              </w:rPr>
              <w:t xml:space="preserve">      </w:t>
            </w:r>
            <w:r w:rsidRPr="005B3800">
              <w:rPr>
                <w:sz w:val="26"/>
                <w:szCs w:val="26"/>
              </w:rPr>
              <w:t>января</w:t>
            </w:r>
          </w:p>
        </w:tc>
        <w:tc>
          <w:tcPr>
            <w:tcW w:w="672" w:type="pct"/>
            <w:hideMark/>
          </w:tcPr>
          <w:p w:rsidR="0028752D" w:rsidRPr="005B3800" w:rsidRDefault="0028752D" w:rsidP="00BF6DBA">
            <w:pPr>
              <w:spacing w:before="100" w:beforeAutospacing="1"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23 000</w:t>
            </w:r>
          </w:p>
        </w:tc>
        <w:tc>
          <w:tcPr>
            <w:tcW w:w="624" w:type="pct"/>
            <w:hideMark/>
          </w:tcPr>
          <w:p w:rsidR="0028752D" w:rsidRPr="005B3800" w:rsidRDefault="0028752D" w:rsidP="00BF6DBA">
            <w:pPr>
              <w:spacing w:before="100" w:beforeAutospacing="1"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23 000</w:t>
            </w:r>
          </w:p>
        </w:tc>
        <w:tc>
          <w:tcPr>
            <w:tcW w:w="624" w:type="pct"/>
            <w:tcBorders>
              <w:right w:val="single" w:sz="4" w:space="0" w:color="auto"/>
            </w:tcBorders>
            <w:hideMark/>
          </w:tcPr>
          <w:p w:rsidR="0028752D" w:rsidRPr="005B3800" w:rsidRDefault="0028752D" w:rsidP="00BF6DBA">
            <w:pPr>
              <w:spacing w:before="100" w:beforeAutospacing="1"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23 000</w:t>
            </w:r>
          </w:p>
        </w:tc>
        <w:tc>
          <w:tcPr>
            <w:tcW w:w="625" w:type="pct"/>
            <w:tcBorders>
              <w:left w:val="single" w:sz="4" w:space="0" w:color="auto"/>
            </w:tcBorders>
          </w:tcPr>
          <w:p w:rsidR="0028752D" w:rsidRPr="005B3800" w:rsidRDefault="0028752D" w:rsidP="00BF6DBA">
            <w:pPr>
              <w:spacing w:before="100" w:beforeAutospacing="1"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23 000</w:t>
            </w:r>
          </w:p>
        </w:tc>
        <w:tc>
          <w:tcPr>
            <w:tcW w:w="624" w:type="pct"/>
            <w:hideMark/>
          </w:tcPr>
          <w:p w:rsidR="0028752D" w:rsidRPr="005B3800" w:rsidRDefault="0028752D" w:rsidP="00BF6DBA">
            <w:pPr>
              <w:spacing w:before="100" w:beforeAutospacing="1"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23 000</w:t>
            </w:r>
          </w:p>
        </w:tc>
        <w:tc>
          <w:tcPr>
            <w:tcW w:w="627" w:type="pct"/>
            <w:hideMark/>
          </w:tcPr>
          <w:p w:rsidR="0028752D" w:rsidRPr="005B3800" w:rsidRDefault="0028752D" w:rsidP="00BF6DBA">
            <w:pPr>
              <w:spacing w:before="100" w:beforeAutospacing="1"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23 000</w:t>
            </w:r>
          </w:p>
        </w:tc>
      </w:tr>
    </w:tbl>
    <w:p w:rsidR="004D765F" w:rsidRPr="005B3800" w:rsidRDefault="004D765F" w:rsidP="004D765F">
      <w:pPr>
        <w:spacing w:before="100" w:beforeAutospacing="1" w:after="100" w:afterAutospacing="1"/>
      </w:pPr>
      <w:r w:rsidRPr="005B3800">
        <w:t> </w:t>
      </w:r>
    </w:p>
    <w:p w:rsidR="004D765F" w:rsidRPr="005B3800" w:rsidRDefault="004D765F" w:rsidP="004D765F">
      <w:pPr>
        <w:ind w:left="11624"/>
        <w:jc w:val="both"/>
      </w:pPr>
      <w:r>
        <w:rPr>
          <w:szCs w:val="28"/>
        </w:rPr>
        <w:br w:type="page"/>
      </w:r>
      <w:r w:rsidRPr="005B3800">
        <w:rPr>
          <w:szCs w:val="28"/>
        </w:rPr>
        <w:lastRenderedPageBreak/>
        <w:t xml:space="preserve"> </w:t>
      </w:r>
    </w:p>
    <w:p w:rsidR="004D765F" w:rsidRPr="005B3800" w:rsidRDefault="004D765F" w:rsidP="004D765F">
      <w:pPr>
        <w:pStyle w:val="1"/>
        <w:ind w:firstLine="567"/>
        <w:jc w:val="center"/>
        <w:rPr>
          <w:b/>
          <w:szCs w:val="28"/>
        </w:rPr>
      </w:pPr>
      <w:r w:rsidRPr="005B3800">
        <w:rPr>
          <w:b/>
          <w:szCs w:val="28"/>
        </w:rPr>
        <w:t> </w:t>
      </w:r>
      <w:r w:rsidRPr="009E4A62">
        <w:rPr>
          <w:b/>
          <w:szCs w:val="28"/>
        </w:rPr>
        <w:t>Показатели</w:t>
      </w:r>
    </w:p>
    <w:p w:rsidR="004D765F" w:rsidRPr="005B3800" w:rsidRDefault="004D765F" w:rsidP="004D765F">
      <w:pPr>
        <w:pStyle w:val="1"/>
        <w:ind w:firstLine="567"/>
        <w:jc w:val="center"/>
        <w:rPr>
          <w:b/>
          <w:szCs w:val="28"/>
        </w:rPr>
      </w:pPr>
      <w:r w:rsidRPr="009E4A62">
        <w:rPr>
          <w:b/>
          <w:szCs w:val="28"/>
        </w:rPr>
        <w:t>финансового обеспечения муниципальных программ</w:t>
      </w:r>
    </w:p>
    <w:p w:rsidR="004D765F" w:rsidRPr="00DE254B" w:rsidRDefault="004D765F" w:rsidP="004D765F">
      <w:pPr>
        <w:pStyle w:val="1"/>
        <w:ind w:firstLine="567"/>
        <w:jc w:val="center"/>
        <w:rPr>
          <w:b/>
          <w:szCs w:val="28"/>
        </w:rPr>
      </w:pPr>
      <w:r w:rsidRPr="00DE254B">
        <w:rPr>
          <w:b/>
          <w:szCs w:val="28"/>
        </w:rPr>
        <w:t>Ярославского муниципального района</w:t>
      </w:r>
    </w:p>
    <w:p w:rsidR="004D765F" w:rsidRDefault="004D765F" w:rsidP="004D765F">
      <w:pPr>
        <w:pStyle w:val="1"/>
        <w:ind w:firstLine="567"/>
        <w:jc w:val="center"/>
        <w:rPr>
          <w:b/>
          <w:szCs w:val="28"/>
        </w:rPr>
      </w:pPr>
      <w:r w:rsidRPr="009E4A62">
        <w:rPr>
          <w:b/>
          <w:szCs w:val="28"/>
        </w:rPr>
        <w:t xml:space="preserve">на период их действия за счет </w:t>
      </w:r>
      <w:r w:rsidRPr="00494528">
        <w:rPr>
          <w:b/>
          <w:szCs w:val="28"/>
        </w:rPr>
        <w:t>средств районного бюджета</w:t>
      </w:r>
    </w:p>
    <w:p w:rsidR="007D7AB3" w:rsidRPr="007D7AB3" w:rsidRDefault="007D7AB3" w:rsidP="007D7AB3">
      <w:pPr>
        <w:rPr>
          <w:lang w:eastAsia="ru-RU"/>
        </w:rPr>
      </w:pPr>
      <w:r>
        <w:rPr>
          <w:lang w:eastAsia="ru-RU"/>
        </w:rPr>
        <w:t xml:space="preserve">                                                                                                                                                          </w:t>
      </w:r>
      <w:r w:rsidR="00B8433C">
        <w:rPr>
          <w:lang w:eastAsia="ru-RU"/>
        </w:rPr>
        <w:t>(</w:t>
      </w:r>
      <w:r>
        <w:rPr>
          <w:lang w:eastAsia="ru-RU"/>
        </w:rPr>
        <w:t xml:space="preserve">  тыс. руб</w:t>
      </w:r>
      <w:r w:rsidR="00B8433C">
        <w:rPr>
          <w:lang w:eastAsia="ru-RU"/>
        </w:rPr>
        <w:t>лей)</w:t>
      </w:r>
    </w:p>
    <w:tbl>
      <w:tblPr>
        <w:tblW w:w="4518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619"/>
        <w:gridCol w:w="5202"/>
        <w:gridCol w:w="2832"/>
        <w:gridCol w:w="1986"/>
        <w:gridCol w:w="2545"/>
      </w:tblGrid>
      <w:tr w:rsidR="00D9447B" w:rsidTr="004E40B9">
        <w:trPr>
          <w:trHeight w:val="276"/>
          <w:tblCellSpacing w:w="0" w:type="dxa"/>
        </w:trPr>
        <w:tc>
          <w:tcPr>
            <w:tcW w:w="2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B8433C" w:rsidRDefault="00D9447B" w:rsidP="00901A1F">
            <w:pPr>
              <w:spacing w:before="100" w:beforeAutospacing="1" w:after="100" w:afterAutospacing="1"/>
              <w:jc w:val="center"/>
              <w:rPr>
                <w:b/>
                <w:sz w:val="24"/>
                <w:szCs w:val="24"/>
              </w:rPr>
            </w:pPr>
            <w:r w:rsidRPr="00B8433C">
              <w:rPr>
                <w:b/>
              </w:rPr>
              <w:t>№ п/п</w:t>
            </w:r>
          </w:p>
        </w:tc>
        <w:tc>
          <w:tcPr>
            <w:tcW w:w="19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B8433C" w:rsidRDefault="00D9447B" w:rsidP="00901A1F">
            <w:pPr>
              <w:spacing w:before="100" w:beforeAutospacing="1" w:after="100" w:afterAutospacing="1"/>
              <w:jc w:val="center"/>
              <w:rPr>
                <w:b/>
                <w:sz w:val="24"/>
                <w:szCs w:val="24"/>
              </w:rPr>
            </w:pPr>
            <w:r w:rsidRPr="00B8433C">
              <w:rPr>
                <w:b/>
              </w:rPr>
              <w:t>Наименование муниципальной программы</w:t>
            </w:r>
          </w:p>
        </w:tc>
        <w:tc>
          <w:tcPr>
            <w:tcW w:w="1074" w:type="pct"/>
            <w:tcBorders>
              <w:bottom w:val="nil"/>
              <w:right w:val="single" w:sz="4" w:space="0" w:color="auto"/>
            </w:tcBorders>
            <w:shd w:val="clear" w:color="auto" w:fill="auto"/>
          </w:tcPr>
          <w:p w:rsidR="00D9447B" w:rsidRPr="00B8433C" w:rsidRDefault="00D9447B">
            <w:pPr>
              <w:spacing w:after="200" w:line="276" w:lineRule="auto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753" w:type="pct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9447B" w:rsidRPr="00B8433C" w:rsidRDefault="00D9447B">
            <w:pPr>
              <w:spacing w:after="200" w:line="276" w:lineRule="auto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965" w:type="pct"/>
            <w:tcBorders>
              <w:left w:val="single" w:sz="4" w:space="0" w:color="auto"/>
              <w:bottom w:val="nil"/>
            </w:tcBorders>
            <w:shd w:val="clear" w:color="auto" w:fill="auto"/>
          </w:tcPr>
          <w:p w:rsidR="00D9447B" w:rsidRPr="00B8433C" w:rsidRDefault="00D9447B" w:rsidP="004E40B9">
            <w:pPr>
              <w:spacing w:after="200" w:line="276" w:lineRule="auto"/>
              <w:ind w:left="833" w:right="-2555" w:hanging="142"/>
              <w:rPr>
                <w:b/>
                <w:sz w:val="20"/>
                <w:szCs w:val="20"/>
              </w:rPr>
            </w:pPr>
          </w:p>
        </w:tc>
      </w:tr>
      <w:tr w:rsidR="00D9447B" w:rsidTr="004E40B9">
        <w:trPr>
          <w:tblCellSpacing w:w="0" w:type="dxa"/>
        </w:trPr>
        <w:tc>
          <w:tcPr>
            <w:tcW w:w="2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47B" w:rsidRDefault="00D9447B" w:rsidP="00901A1F">
            <w:pPr>
              <w:rPr>
                <w:sz w:val="24"/>
                <w:szCs w:val="24"/>
              </w:rPr>
            </w:pPr>
          </w:p>
        </w:tc>
        <w:tc>
          <w:tcPr>
            <w:tcW w:w="19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47B" w:rsidRPr="00B8433C" w:rsidRDefault="00D9447B" w:rsidP="00901A1F">
            <w:pPr>
              <w:rPr>
                <w:b/>
                <w:sz w:val="24"/>
                <w:szCs w:val="24"/>
              </w:rPr>
            </w:pPr>
          </w:p>
        </w:tc>
        <w:tc>
          <w:tcPr>
            <w:tcW w:w="10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B8433C" w:rsidRDefault="00D9447B" w:rsidP="00901A1F">
            <w:pPr>
              <w:spacing w:before="100" w:beforeAutospacing="1" w:after="100" w:afterAutospacing="1"/>
              <w:ind w:left="133"/>
              <w:jc w:val="center"/>
              <w:rPr>
                <w:b/>
                <w:sz w:val="24"/>
                <w:szCs w:val="24"/>
              </w:rPr>
            </w:pPr>
            <w:r w:rsidRPr="00B8433C">
              <w:rPr>
                <w:b/>
              </w:rPr>
              <w:t>2023 год</w:t>
            </w:r>
          </w:p>
        </w:tc>
        <w:tc>
          <w:tcPr>
            <w:tcW w:w="7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B8433C" w:rsidRDefault="00D9447B" w:rsidP="00901A1F">
            <w:pPr>
              <w:spacing w:before="100" w:beforeAutospacing="1" w:after="100" w:afterAutospacing="1"/>
              <w:jc w:val="center"/>
              <w:rPr>
                <w:b/>
                <w:sz w:val="24"/>
                <w:szCs w:val="24"/>
              </w:rPr>
            </w:pPr>
            <w:r w:rsidRPr="00B8433C">
              <w:rPr>
                <w:b/>
              </w:rPr>
              <w:t>2024 год</w:t>
            </w:r>
          </w:p>
        </w:tc>
        <w:tc>
          <w:tcPr>
            <w:tcW w:w="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B8433C" w:rsidRDefault="00D9447B" w:rsidP="00901A1F">
            <w:pPr>
              <w:spacing w:before="100" w:beforeAutospacing="1" w:after="100" w:afterAutospacing="1"/>
              <w:jc w:val="center"/>
              <w:rPr>
                <w:b/>
                <w:sz w:val="24"/>
                <w:szCs w:val="24"/>
              </w:rPr>
            </w:pPr>
            <w:r w:rsidRPr="00B8433C">
              <w:rPr>
                <w:b/>
              </w:rPr>
              <w:t>2025 год</w:t>
            </w:r>
          </w:p>
        </w:tc>
      </w:tr>
      <w:tr w:rsidR="00D9447B" w:rsidTr="004E40B9">
        <w:trPr>
          <w:trHeight w:val="895"/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901A1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t>11.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B8433C">
            <w:pPr>
              <w:spacing w:before="100" w:beforeAutospacing="1" w:after="100" w:afterAutospacing="1"/>
              <w:ind w:left="170" w:right="170"/>
              <w:rPr>
                <w:sz w:val="24"/>
                <w:szCs w:val="24"/>
              </w:rPr>
            </w:pPr>
            <w:r>
              <w:t> </w:t>
            </w:r>
            <w:r>
              <w:rPr>
                <w:bCs/>
              </w:rPr>
              <w:t>Муниципальная программа "Развитие образования в Ярославском муниципальном районе"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4F" w:rsidRPr="007D7AB3" w:rsidRDefault="0084164F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</w:p>
          <w:p w:rsidR="00D9447B" w:rsidRPr="007D7AB3" w:rsidRDefault="0084164F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359 720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4F" w:rsidRPr="007D7AB3" w:rsidRDefault="0084164F" w:rsidP="00B8433C">
            <w:pPr>
              <w:ind w:left="170" w:right="170"/>
              <w:jc w:val="center"/>
              <w:rPr>
                <w:bCs/>
                <w:szCs w:val="28"/>
              </w:rPr>
            </w:pPr>
          </w:p>
          <w:p w:rsidR="0084164F" w:rsidRPr="007D7AB3" w:rsidRDefault="0084164F" w:rsidP="00B8433C">
            <w:pPr>
              <w:ind w:left="170" w:right="170"/>
              <w:jc w:val="center"/>
              <w:rPr>
                <w:bCs/>
                <w:szCs w:val="28"/>
              </w:rPr>
            </w:pPr>
          </w:p>
          <w:p w:rsidR="00D9447B" w:rsidRPr="007D7AB3" w:rsidRDefault="0084164F" w:rsidP="00B8433C">
            <w:pPr>
              <w:ind w:left="170" w:right="170"/>
              <w:jc w:val="center"/>
              <w:rPr>
                <w:bCs/>
                <w:szCs w:val="28"/>
              </w:rPr>
            </w:pPr>
            <w:r w:rsidRPr="007D7AB3">
              <w:rPr>
                <w:bCs/>
                <w:szCs w:val="28"/>
              </w:rPr>
              <w:t>220 910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4F" w:rsidRPr="007D7AB3" w:rsidRDefault="0084164F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</w:p>
          <w:p w:rsidR="00D9447B" w:rsidRPr="007D7AB3" w:rsidRDefault="0084164F" w:rsidP="00B8433C">
            <w:pPr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228 410</w:t>
            </w:r>
          </w:p>
        </w:tc>
      </w:tr>
      <w:tr w:rsidR="00D9447B" w:rsidTr="004E40B9">
        <w:trPr>
          <w:trHeight w:val="832"/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901A1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t>22.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B8433C">
            <w:pPr>
              <w:pStyle w:val="ac"/>
              <w:ind w:left="170" w:right="170"/>
              <w:rPr>
                <w:sz w:val="24"/>
                <w:szCs w:val="24"/>
              </w:rPr>
            </w:pPr>
            <w:r>
              <w:t xml:space="preserve"> Муниципальная программа "Социальная поддержка населения </w:t>
            </w:r>
            <w:r w:rsidR="004E40B9">
              <w:t xml:space="preserve">    </w:t>
            </w:r>
            <w:r w:rsidR="007D7AB3">
              <w:t xml:space="preserve">      </w:t>
            </w:r>
            <w:r w:rsidR="004E40B9">
              <w:t xml:space="preserve">  в </w:t>
            </w:r>
            <w:r>
              <w:t>Ярославском муниципальном районе"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D9447B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</w:p>
          <w:p w:rsidR="0040492E" w:rsidRPr="007D7AB3" w:rsidRDefault="0040492E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6</w:t>
            </w:r>
            <w:r w:rsidR="0084164F" w:rsidRPr="007D7AB3">
              <w:rPr>
                <w:szCs w:val="28"/>
              </w:rPr>
              <w:t xml:space="preserve"> </w:t>
            </w:r>
            <w:r w:rsidRPr="007D7AB3">
              <w:rPr>
                <w:szCs w:val="28"/>
              </w:rPr>
              <w:t>105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492E" w:rsidRPr="007D7AB3" w:rsidRDefault="0040492E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</w:p>
          <w:p w:rsidR="00D9447B" w:rsidRPr="007D7AB3" w:rsidRDefault="00A209D1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>
              <w:rPr>
                <w:szCs w:val="28"/>
              </w:rPr>
              <w:t>4 725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492E" w:rsidRPr="007D7AB3" w:rsidRDefault="0040492E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</w:p>
          <w:p w:rsidR="00D9447B" w:rsidRPr="007D7AB3" w:rsidRDefault="00A209D1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>
              <w:rPr>
                <w:szCs w:val="28"/>
              </w:rPr>
              <w:t>4 725</w:t>
            </w:r>
          </w:p>
        </w:tc>
      </w:tr>
      <w:tr w:rsidR="00D9447B" w:rsidTr="004E40B9">
        <w:trPr>
          <w:trHeight w:val="953"/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901A1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t>33.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B8433C">
            <w:pPr>
              <w:ind w:left="170" w:right="170"/>
              <w:jc w:val="both"/>
              <w:rPr>
                <w:sz w:val="24"/>
                <w:szCs w:val="24"/>
              </w:rPr>
            </w:pPr>
            <w:r>
              <w:rPr>
                <w:bCs/>
              </w:rPr>
              <w:t xml:space="preserve">Муниципальная программа  "Развитие градостроительной </w:t>
            </w:r>
            <w:r w:rsidR="004E40B9">
              <w:rPr>
                <w:bCs/>
              </w:rPr>
              <w:t xml:space="preserve">деятельности в Ярославском </w:t>
            </w:r>
            <w:r>
              <w:rPr>
                <w:bCs/>
              </w:rPr>
              <w:t>муниципальном районе"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D9447B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1000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D9447B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1000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D9447B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1000</w:t>
            </w:r>
          </w:p>
        </w:tc>
      </w:tr>
      <w:tr w:rsidR="006D2A20" w:rsidTr="004E40B9">
        <w:trPr>
          <w:trHeight w:val="953"/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A20" w:rsidRDefault="006D2A20" w:rsidP="00901A1F">
            <w:pPr>
              <w:spacing w:before="100" w:beforeAutospacing="1" w:after="100" w:afterAutospacing="1"/>
              <w:jc w:val="center"/>
            </w:pPr>
            <w:r>
              <w:t>44.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A20" w:rsidRDefault="006D2A20" w:rsidP="00B8433C">
            <w:pPr>
              <w:ind w:left="170" w:right="170" w:firstLine="382"/>
              <w:jc w:val="both"/>
              <w:rPr>
                <w:color w:val="000000"/>
                <w:szCs w:val="28"/>
              </w:rPr>
            </w:pPr>
            <w:r w:rsidRPr="00D71D7A">
              <w:rPr>
                <w:color w:val="000000"/>
                <w:szCs w:val="28"/>
              </w:rPr>
              <w:t xml:space="preserve">Муниципальная программа "Профилактика безнадзорности, </w:t>
            </w:r>
            <w:r w:rsidR="007D7AB3">
              <w:rPr>
                <w:color w:val="000000"/>
                <w:szCs w:val="28"/>
              </w:rPr>
              <w:t xml:space="preserve">   </w:t>
            </w:r>
            <w:r w:rsidRPr="00D71D7A">
              <w:rPr>
                <w:color w:val="000000"/>
                <w:szCs w:val="28"/>
              </w:rPr>
              <w:t>правонарушений и защита прав несовершеннолетних в Ярославском муниципальном районе"</w:t>
            </w:r>
          </w:p>
          <w:p w:rsidR="006D2A20" w:rsidRPr="00D71D7A" w:rsidRDefault="006D2A20" w:rsidP="00B8433C">
            <w:pPr>
              <w:ind w:left="170" w:right="170" w:firstLine="0"/>
              <w:jc w:val="both"/>
              <w:rPr>
                <w:color w:val="000000"/>
                <w:szCs w:val="28"/>
              </w:rPr>
            </w:pPr>
          </w:p>
          <w:p w:rsidR="006D2A20" w:rsidRDefault="006D2A20" w:rsidP="00B8433C">
            <w:pPr>
              <w:ind w:left="170" w:right="170"/>
              <w:rPr>
                <w:bCs/>
              </w:rPr>
            </w:pP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A20" w:rsidRPr="007D7AB3" w:rsidRDefault="006D2A20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</w:p>
          <w:p w:rsidR="006D2A20" w:rsidRPr="007D7AB3" w:rsidRDefault="006D2A20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70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A20" w:rsidRPr="007D7AB3" w:rsidRDefault="006D2A20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</w:p>
          <w:p w:rsidR="006D2A20" w:rsidRPr="007D7AB3" w:rsidRDefault="006D2A20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70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A20" w:rsidRPr="007D7AB3" w:rsidRDefault="006D2A20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</w:p>
          <w:p w:rsidR="006D2A20" w:rsidRPr="007D7AB3" w:rsidRDefault="006D2A20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70</w:t>
            </w:r>
          </w:p>
        </w:tc>
      </w:tr>
      <w:tr w:rsidR="00D9447B" w:rsidTr="004E40B9">
        <w:trPr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6D2A20" w:rsidP="00901A1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t>45</w:t>
            </w:r>
            <w:r w:rsidR="00D9447B">
              <w:t>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B8433C">
            <w:pPr>
              <w:spacing w:before="100" w:beforeAutospacing="1" w:after="100" w:afterAutospacing="1"/>
              <w:ind w:left="170" w:right="170"/>
              <w:rPr>
                <w:sz w:val="24"/>
                <w:szCs w:val="24"/>
              </w:rPr>
            </w:pPr>
            <w:r>
              <w:t> </w:t>
            </w:r>
            <w:r>
              <w:rPr>
                <w:bCs/>
              </w:rPr>
              <w:t xml:space="preserve">Муниципальная программа "Обеспечение общественного порядка и противодействие преступности на </w:t>
            </w:r>
            <w:r>
              <w:rPr>
                <w:bCs/>
              </w:rPr>
              <w:lastRenderedPageBreak/>
              <w:t xml:space="preserve">территории Ярославского </w:t>
            </w:r>
            <w:r w:rsidR="007D7AB3">
              <w:rPr>
                <w:bCs/>
              </w:rPr>
              <w:t>муниципального</w:t>
            </w:r>
            <w:r>
              <w:rPr>
                <w:bCs/>
              </w:rPr>
              <w:t xml:space="preserve"> района"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D9447B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lastRenderedPageBreak/>
              <w:t>130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D9447B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130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D9447B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130</w:t>
            </w:r>
          </w:p>
        </w:tc>
      </w:tr>
      <w:tr w:rsidR="00D9447B" w:rsidTr="004E40B9">
        <w:trPr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6D2A20" w:rsidP="00901A1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lastRenderedPageBreak/>
              <w:t>56</w:t>
            </w:r>
            <w:r w:rsidR="00D9447B">
              <w:t>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B8433C">
            <w:pPr>
              <w:spacing w:before="100" w:beforeAutospacing="1" w:after="100" w:afterAutospacing="1"/>
              <w:ind w:left="170" w:right="170"/>
              <w:rPr>
                <w:sz w:val="24"/>
                <w:szCs w:val="24"/>
              </w:rPr>
            </w:pPr>
            <w:r>
              <w:t> </w:t>
            </w:r>
            <w:r>
              <w:rPr>
                <w:bCs/>
              </w:rPr>
              <w:t>Муниципальная программа "Развитие культуры</w:t>
            </w:r>
            <w:r w:rsidR="006D2A20">
              <w:rPr>
                <w:bCs/>
              </w:rPr>
              <w:t xml:space="preserve"> и искусства</w:t>
            </w:r>
            <w:r>
              <w:rPr>
                <w:bCs/>
              </w:rPr>
              <w:t xml:space="preserve"> в Ярославском муниципальном районе"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550CB5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114</w:t>
            </w:r>
            <w:r w:rsidR="00EF6075" w:rsidRPr="007D7AB3">
              <w:rPr>
                <w:szCs w:val="28"/>
              </w:rPr>
              <w:t xml:space="preserve"> </w:t>
            </w:r>
            <w:r w:rsidRPr="007D7AB3">
              <w:rPr>
                <w:szCs w:val="28"/>
              </w:rPr>
              <w:t>733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B90B54" w:rsidP="00B8433C">
            <w:pPr>
              <w:ind w:left="170" w:right="170"/>
              <w:jc w:val="center"/>
              <w:rPr>
                <w:bCs/>
                <w:szCs w:val="28"/>
              </w:rPr>
            </w:pPr>
            <w:r w:rsidRPr="007D7AB3">
              <w:rPr>
                <w:bCs/>
                <w:szCs w:val="28"/>
              </w:rPr>
              <w:t>68 960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B90B54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74 960</w:t>
            </w:r>
          </w:p>
        </w:tc>
      </w:tr>
      <w:tr w:rsidR="00D9447B" w:rsidTr="004E40B9">
        <w:trPr>
          <w:trHeight w:val="974"/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E061E1" w:rsidP="00901A1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t>67</w:t>
            </w:r>
            <w:r w:rsidR="00D9447B">
              <w:t>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B8433C">
            <w:pPr>
              <w:spacing w:before="100" w:beforeAutospacing="1" w:after="100" w:afterAutospacing="1"/>
              <w:ind w:left="170" w:right="170"/>
              <w:rPr>
                <w:sz w:val="24"/>
                <w:szCs w:val="24"/>
              </w:rPr>
            </w:pPr>
            <w:r>
              <w:t> </w:t>
            </w:r>
            <w:r>
              <w:rPr>
                <w:bCs/>
              </w:rPr>
              <w:t>Муниципальная программа "Охрана окружающей среды и рациональное природопользование в Ярославском муниципальном районе"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BF6DBA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>
              <w:rPr>
                <w:szCs w:val="28"/>
              </w:rPr>
              <w:t>10 100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FB2012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600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FB2012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600</w:t>
            </w:r>
          </w:p>
        </w:tc>
      </w:tr>
      <w:tr w:rsidR="00D9447B" w:rsidTr="004E40B9">
        <w:trPr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E061E1" w:rsidP="00901A1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t>78</w:t>
            </w:r>
            <w:r w:rsidR="00D9447B">
              <w:t>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B8433C">
            <w:pPr>
              <w:ind w:left="170" w:right="170"/>
              <w:rPr>
                <w:sz w:val="24"/>
                <w:szCs w:val="24"/>
              </w:rPr>
            </w:pPr>
            <w:r>
              <w:rPr>
                <w:bCs/>
              </w:rPr>
              <w:t>Муниципальная программа "Развитие физической культуры и спорта в Ярославском муниципальном районе"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B90B54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26 915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A209D1" w:rsidP="00B8433C">
            <w:pPr>
              <w:ind w:left="170" w:right="17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24 624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40492E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20 000</w:t>
            </w:r>
          </w:p>
        </w:tc>
      </w:tr>
      <w:tr w:rsidR="00D9447B" w:rsidTr="004E40B9">
        <w:trPr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E061E1" w:rsidP="00901A1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t>89</w:t>
            </w:r>
            <w:r w:rsidR="00D9447B">
              <w:t>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B8433C">
            <w:pPr>
              <w:ind w:left="170" w:right="170"/>
              <w:rPr>
                <w:bCs/>
                <w:sz w:val="24"/>
                <w:szCs w:val="24"/>
              </w:rPr>
            </w:pPr>
            <w:r>
              <w:rPr>
                <w:bCs/>
              </w:rPr>
              <w:t>Муниципальная программа "Обеспечение качественными коммунальными услугами населения Ярославском муниципальном районе"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BF6DBA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>
              <w:rPr>
                <w:szCs w:val="28"/>
              </w:rPr>
              <w:t>33 597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B90B54" w:rsidP="00512341">
            <w:pPr>
              <w:ind w:left="170" w:right="170"/>
              <w:jc w:val="center"/>
              <w:rPr>
                <w:bCs/>
                <w:szCs w:val="28"/>
              </w:rPr>
            </w:pPr>
            <w:r w:rsidRPr="007D7AB3">
              <w:rPr>
                <w:bCs/>
                <w:szCs w:val="28"/>
              </w:rPr>
              <w:t>24 59</w:t>
            </w:r>
            <w:r w:rsidR="00512341">
              <w:rPr>
                <w:bCs/>
                <w:szCs w:val="28"/>
              </w:rPr>
              <w:t>6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B90B54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22 500</w:t>
            </w:r>
          </w:p>
        </w:tc>
      </w:tr>
      <w:tr w:rsidR="00D9447B" w:rsidTr="004E40B9">
        <w:trPr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E061E1" w:rsidP="00901A1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t>910</w:t>
            </w:r>
            <w:r w:rsidR="00D9447B">
              <w:t>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40492E" w:rsidRDefault="0040492E" w:rsidP="00B8433C">
            <w:pPr>
              <w:ind w:left="170" w:right="170"/>
              <w:jc w:val="center"/>
              <w:rPr>
                <w:bCs/>
                <w:szCs w:val="28"/>
              </w:rPr>
            </w:pPr>
            <w:r w:rsidRPr="0040492E">
              <w:rPr>
                <w:rFonts w:cs="Times New Roman"/>
                <w:bCs/>
                <w:color w:val="000000"/>
                <w:szCs w:val="28"/>
                <w:shd w:val="clear" w:color="auto" w:fill="FFFFFF"/>
              </w:rPr>
              <w:t xml:space="preserve">Муниципальная программа «Экономическое развитие </w:t>
            </w:r>
            <w:r w:rsidR="00CC79B5">
              <w:rPr>
                <w:rFonts w:cs="Times New Roman"/>
                <w:bCs/>
                <w:color w:val="000000"/>
                <w:szCs w:val="28"/>
                <w:shd w:val="clear" w:color="auto" w:fill="FFFFFF"/>
              </w:rPr>
              <w:t xml:space="preserve"> </w:t>
            </w:r>
            <w:r w:rsidRPr="0040492E">
              <w:rPr>
                <w:rFonts w:cs="Times New Roman"/>
                <w:bCs/>
                <w:color w:val="000000"/>
                <w:szCs w:val="28"/>
                <w:shd w:val="clear" w:color="auto" w:fill="FFFFFF"/>
              </w:rPr>
              <w:t>в Я</w:t>
            </w:r>
            <w:r w:rsidR="00E061E1">
              <w:rPr>
                <w:rFonts w:cs="Times New Roman"/>
                <w:bCs/>
                <w:color w:val="000000"/>
                <w:szCs w:val="28"/>
                <w:shd w:val="clear" w:color="auto" w:fill="FFFFFF"/>
              </w:rPr>
              <w:t>рославском муниципальном районе</w:t>
            </w:r>
            <w:r w:rsidR="004E40B9">
              <w:rPr>
                <w:rFonts w:cs="Times New Roman"/>
                <w:bCs/>
                <w:color w:val="000000"/>
                <w:szCs w:val="28"/>
                <w:shd w:val="clear" w:color="auto" w:fill="FFFFFF"/>
              </w:rPr>
              <w:t>»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A209D1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>
              <w:rPr>
                <w:szCs w:val="28"/>
              </w:rPr>
              <w:t>43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B90B54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30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B90B54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30</w:t>
            </w:r>
          </w:p>
        </w:tc>
      </w:tr>
      <w:tr w:rsidR="006D2A20" w:rsidTr="004E40B9">
        <w:trPr>
          <w:trHeight w:val="1115"/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61E1" w:rsidRDefault="00E061E1" w:rsidP="00901A1F">
            <w:pPr>
              <w:spacing w:before="100" w:beforeAutospacing="1" w:after="100" w:afterAutospacing="1"/>
              <w:jc w:val="center"/>
            </w:pPr>
          </w:p>
          <w:p w:rsidR="006D2A20" w:rsidRPr="00E061E1" w:rsidRDefault="00E061E1" w:rsidP="00E061E1">
            <w:pPr>
              <w:ind w:firstLine="0"/>
            </w:pPr>
            <w:r>
              <w:t xml:space="preserve">  11.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A20" w:rsidRDefault="006D2A20" w:rsidP="00B8433C">
            <w:pPr>
              <w:ind w:left="170" w:right="170"/>
              <w:jc w:val="center"/>
              <w:rPr>
                <w:bCs/>
              </w:rPr>
            </w:pPr>
            <w:r w:rsidRPr="00D71D7A">
              <w:rPr>
                <w:bCs/>
                <w:szCs w:val="28"/>
              </w:rPr>
              <w:t>Муниципальная программа "</w:t>
            </w:r>
            <w:r>
              <w:t xml:space="preserve"> </w:t>
            </w:r>
            <w:r w:rsidRPr="003A78A9">
              <w:rPr>
                <w:bCs/>
                <w:szCs w:val="28"/>
              </w:rPr>
              <w:t xml:space="preserve">Муниципальная программа "Развитие </w:t>
            </w:r>
            <w:r w:rsidR="004E40B9">
              <w:rPr>
                <w:bCs/>
                <w:szCs w:val="28"/>
              </w:rPr>
              <w:t xml:space="preserve">   </w:t>
            </w:r>
            <w:r w:rsidRPr="003A78A9">
              <w:rPr>
                <w:bCs/>
                <w:szCs w:val="28"/>
              </w:rPr>
              <w:t xml:space="preserve">молодежной политики и патриотическое воспитание в Ярославском  </w:t>
            </w:r>
            <w:r w:rsidR="004E40B9">
              <w:rPr>
                <w:bCs/>
                <w:szCs w:val="28"/>
              </w:rPr>
              <w:t>муниципальном районе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A20" w:rsidRPr="007D7AB3" w:rsidRDefault="006D2A20" w:rsidP="00B8433C">
            <w:pPr>
              <w:spacing w:before="100" w:beforeAutospacing="1" w:after="100" w:afterAutospacing="1"/>
              <w:ind w:left="170" w:right="170"/>
              <w:jc w:val="center"/>
              <w:rPr>
                <w:rFonts w:cs="Times New Roman"/>
                <w:szCs w:val="28"/>
              </w:rPr>
            </w:pPr>
          </w:p>
          <w:p w:rsidR="006D2A20" w:rsidRPr="007D7AB3" w:rsidRDefault="006D2A20" w:rsidP="00B8433C">
            <w:pPr>
              <w:spacing w:before="100" w:beforeAutospacing="1" w:after="100" w:afterAutospacing="1"/>
              <w:ind w:left="170" w:right="170"/>
              <w:jc w:val="center"/>
              <w:rPr>
                <w:rFonts w:cs="Times New Roman"/>
                <w:szCs w:val="28"/>
              </w:rPr>
            </w:pPr>
            <w:r w:rsidRPr="007D7AB3">
              <w:rPr>
                <w:rFonts w:cs="Times New Roman"/>
                <w:szCs w:val="28"/>
              </w:rPr>
              <w:t>4 650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1E1" w:rsidRPr="007D7AB3" w:rsidRDefault="00E061E1" w:rsidP="00B8433C">
            <w:pPr>
              <w:ind w:left="170" w:right="170"/>
              <w:jc w:val="center"/>
              <w:rPr>
                <w:rFonts w:cs="Times New Roman"/>
                <w:szCs w:val="28"/>
              </w:rPr>
            </w:pPr>
          </w:p>
          <w:p w:rsidR="00E061E1" w:rsidRPr="007D7AB3" w:rsidRDefault="00E061E1" w:rsidP="00B8433C">
            <w:pPr>
              <w:ind w:left="170" w:right="170"/>
              <w:jc w:val="center"/>
              <w:rPr>
                <w:rFonts w:cs="Times New Roman"/>
                <w:szCs w:val="28"/>
              </w:rPr>
            </w:pPr>
          </w:p>
          <w:p w:rsidR="006D2A20" w:rsidRPr="007D7AB3" w:rsidRDefault="00E061E1" w:rsidP="00B8433C">
            <w:pPr>
              <w:ind w:left="170" w:right="170"/>
              <w:jc w:val="center"/>
              <w:rPr>
                <w:rFonts w:cs="Times New Roman"/>
                <w:szCs w:val="28"/>
              </w:rPr>
            </w:pPr>
            <w:r w:rsidRPr="007D7AB3">
              <w:rPr>
                <w:rFonts w:cs="Times New Roman"/>
                <w:szCs w:val="28"/>
              </w:rPr>
              <w:t>3 850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A20" w:rsidRPr="007D7AB3" w:rsidRDefault="00E061E1" w:rsidP="00B8433C">
            <w:pPr>
              <w:ind w:left="170" w:right="170"/>
              <w:jc w:val="center"/>
              <w:rPr>
                <w:rFonts w:cs="Times New Roman"/>
                <w:bCs/>
                <w:szCs w:val="28"/>
              </w:rPr>
            </w:pPr>
            <w:r w:rsidRPr="007D7AB3">
              <w:rPr>
                <w:rFonts w:cs="Times New Roman"/>
                <w:bCs/>
                <w:szCs w:val="28"/>
              </w:rPr>
              <w:t>3 850</w:t>
            </w:r>
          </w:p>
        </w:tc>
      </w:tr>
      <w:tr w:rsidR="00E061E1" w:rsidTr="004E40B9">
        <w:trPr>
          <w:trHeight w:val="1115"/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61E1" w:rsidRDefault="00E061E1" w:rsidP="00E061E1">
            <w:pPr>
              <w:spacing w:before="100" w:beforeAutospacing="1" w:after="100" w:afterAutospacing="1"/>
              <w:ind w:left="709" w:hanging="709"/>
              <w:jc w:val="center"/>
            </w:pPr>
            <w:r>
              <w:t>12.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61E1" w:rsidRDefault="00E061E1" w:rsidP="00B8433C">
            <w:pPr>
              <w:overflowPunct w:val="0"/>
              <w:autoSpaceDE w:val="0"/>
              <w:autoSpaceDN w:val="0"/>
              <w:adjustRightInd w:val="0"/>
              <w:ind w:left="170" w:right="170" w:hanging="44"/>
              <w:jc w:val="center"/>
              <w:textAlignment w:val="baseline"/>
              <w:rPr>
                <w:bCs/>
              </w:rPr>
            </w:pPr>
            <w:r w:rsidRPr="00D71D7A">
              <w:rPr>
                <w:bCs/>
                <w:szCs w:val="28"/>
              </w:rPr>
              <w:t>Муниципальная программа "Развитие туризма и международного сотрудничества в Ярославском муниципальном районе"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1E1" w:rsidRPr="007D7AB3" w:rsidRDefault="00E061E1" w:rsidP="00B8433C">
            <w:pPr>
              <w:spacing w:before="100" w:beforeAutospacing="1" w:after="100" w:afterAutospacing="1"/>
              <w:ind w:left="170" w:right="170"/>
              <w:jc w:val="center"/>
              <w:rPr>
                <w:rFonts w:cs="Times New Roman"/>
                <w:szCs w:val="28"/>
              </w:rPr>
            </w:pPr>
          </w:p>
          <w:p w:rsidR="00E061E1" w:rsidRPr="007D7AB3" w:rsidRDefault="00E061E1" w:rsidP="00B8433C">
            <w:pPr>
              <w:spacing w:before="100" w:beforeAutospacing="1" w:after="100" w:afterAutospacing="1"/>
              <w:ind w:left="170" w:right="170"/>
              <w:jc w:val="center"/>
              <w:rPr>
                <w:rFonts w:cs="Times New Roman"/>
                <w:szCs w:val="28"/>
              </w:rPr>
            </w:pPr>
            <w:r w:rsidRPr="007D7AB3">
              <w:rPr>
                <w:rFonts w:cs="Times New Roman"/>
                <w:szCs w:val="28"/>
              </w:rPr>
              <w:t>3 500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1E1" w:rsidRPr="007D7AB3" w:rsidRDefault="00E061E1" w:rsidP="00B8433C">
            <w:pPr>
              <w:ind w:left="170" w:right="170"/>
              <w:jc w:val="center"/>
              <w:rPr>
                <w:rFonts w:cs="Times New Roman"/>
                <w:szCs w:val="28"/>
              </w:rPr>
            </w:pPr>
          </w:p>
          <w:p w:rsidR="00E061E1" w:rsidRPr="007D7AB3" w:rsidRDefault="00E061E1" w:rsidP="00B8433C">
            <w:pPr>
              <w:ind w:left="170" w:right="170"/>
              <w:jc w:val="center"/>
              <w:rPr>
                <w:rFonts w:cs="Times New Roman"/>
                <w:szCs w:val="28"/>
              </w:rPr>
            </w:pPr>
          </w:p>
          <w:p w:rsidR="00E061E1" w:rsidRPr="007D7AB3" w:rsidRDefault="00E061E1" w:rsidP="00B8433C">
            <w:pPr>
              <w:ind w:left="170" w:right="170"/>
              <w:jc w:val="center"/>
              <w:rPr>
                <w:rFonts w:cs="Times New Roman"/>
                <w:szCs w:val="28"/>
              </w:rPr>
            </w:pPr>
            <w:r w:rsidRPr="007D7AB3">
              <w:rPr>
                <w:rFonts w:cs="Times New Roman"/>
                <w:szCs w:val="28"/>
              </w:rPr>
              <w:t>3</w:t>
            </w:r>
            <w:r w:rsidR="00C030F8">
              <w:rPr>
                <w:rFonts w:cs="Times New Roman"/>
                <w:szCs w:val="28"/>
              </w:rPr>
              <w:t> </w:t>
            </w:r>
            <w:r w:rsidRPr="007D7AB3">
              <w:rPr>
                <w:rFonts w:cs="Times New Roman"/>
                <w:szCs w:val="28"/>
              </w:rPr>
              <w:t>400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30F8" w:rsidRDefault="00C030F8" w:rsidP="00B8433C">
            <w:pPr>
              <w:ind w:left="170" w:right="170"/>
              <w:jc w:val="center"/>
              <w:rPr>
                <w:rFonts w:cs="Times New Roman"/>
                <w:bCs/>
                <w:szCs w:val="28"/>
              </w:rPr>
            </w:pPr>
          </w:p>
          <w:p w:rsidR="00E061E1" w:rsidRPr="007D7AB3" w:rsidRDefault="00E061E1" w:rsidP="00B8433C">
            <w:pPr>
              <w:ind w:left="170" w:right="170"/>
              <w:jc w:val="center"/>
              <w:rPr>
                <w:rFonts w:cs="Times New Roman"/>
                <w:bCs/>
                <w:szCs w:val="28"/>
              </w:rPr>
            </w:pPr>
            <w:r w:rsidRPr="007D7AB3">
              <w:rPr>
                <w:rFonts w:cs="Times New Roman"/>
                <w:bCs/>
                <w:szCs w:val="28"/>
              </w:rPr>
              <w:t>3 400</w:t>
            </w:r>
          </w:p>
        </w:tc>
      </w:tr>
      <w:tr w:rsidR="00D9447B" w:rsidTr="004E40B9">
        <w:trPr>
          <w:trHeight w:val="1115"/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E061E1" w:rsidP="00901A1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lastRenderedPageBreak/>
              <w:t>113</w:t>
            </w:r>
            <w:r w:rsidR="00D9447B">
              <w:t>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B8433C">
            <w:pPr>
              <w:ind w:left="170" w:right="170"/>
              <w:rPr>
                <w:bCs/>
                <w:sz w:val="24"/>
                <w:szCs w:val="24"/>
              </w:rPr>
            </w:pPr>
            <w:r>
              <w:rPr>
                <w:bCs/>
              </w:rPr>
              <w:t>Муниципальная программа "Эффективная власть в Ярославском муниципальном районе"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7B" w:rsidRPr="007D7AB3" w:rsidRDefault="00D9447B" w:rsidP="00B8433C">
            <w:pPr>
              <w:spacing w:before="100" w:beforeAutospacing="1" w:after="100" w:afterAutospacing="1"/>
              <w:ind w:left="170" w:right="170"/>
              <w:jc w:val="center"/>
              <w:rPr>
                <w:rFonts w:cs="Times New Roman"/>
                <w:szCs w:val="28"/>
              </w:rPr>
            </w:pPr>
          </w:p>
          <w:p w:rsidR="00D9447B" w:rsidRPr="007D7AB3" w:rsidRDefault="00B90B54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6 600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7B" w:rsidRPr="007D7AB3" w:rsidRDefault="00D9447B" w:rsidP="00B8433C">
            <w:pPr>
              <w:ind w:left="170" w:right="170"/>
              <w:jc w:val="center"/>
              <w:rPr>
                <w:rFonts w:cs="Times New Roman"/>
                <w:szCs w:val="28"/>
              </w:rPr>
            </w:pPr>
          </w:p>
          <w:p w:rsidR="00D9447B" w:rsidRPr="007D7AB3" w:rsidRDefault="00D9447B" w:rsidP="00B8433C">
            <w:pPr>
              <w:ind w:left="170" w:right="170"/>
              <w:jc w:val="center"/>
              <w:rPr>
                <w:szCs w:val="28"/>
              </w:rPr>
            </w:pPr>
          </w:p>
          <w:p w:rsidR="00D9447B" w:rsidRPr="007D7AB3" w:rsidRDefault="00B90B54" w:rsidP="00B8433C">
            <w:pPr>
              <w:ind w:left="170" w:right="170"/>
              <w:jc w:val="center"/>
              <w:rPr>
                <w:bCs/>
                <w:szCs w:val="28"/>
              </w:rPr>
            </w:pPr>
            <w:r w:rsidRPr="007D7AB3">
              <w:rPr>
                <w:bCs/>
                <w:szCs w:val="28"/>
              </w:rPr>
              <w:t>2 600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47B" w:rsidRPr="007D7AB3" w:rsidRDefault="00D9447B" w:rsidP="00B8433C">
            <w:pPr>
              <w:ind w:left="170" w:right="170"/>
              <w:jc w:val="center"/>
              <w:rPr>
                <w:rFonts w:cs="Times New Roman"/>
                <w:bCs/>
                <w:szCs w:val="28"/>
              </w:rPr>
            </w:pPr>
          </w:p>
          <w:p w:rsidR="00D9447B" w:rsidRPr="007D7AB3" w:rsidRDefault="00B90B54" w:rsidP="00B8433C">
            <w:pPr>
              <w:ind w:left="170" w:right="170"/>
              <w:jc w:val="center"/>
              <w:rPr>
                <w:bCs/>
                <w:szCs w:val="28"/>
              </w:rPr>
            </w:pPr>
            <w:r w:rsidRPr="007D7AB3">
              <w:rPr>
                <w:bCs/>
                <w:szCs w:val="28"/>
              </w:rPr>
              <w:t>2 600</w:t>
            </w:r>
          </w:p>
        </w:tc>
      </w:tr>
      <w:tr w:rsidR="00E061E1" w:rsidTr="007D7AB3">
        <w:trPr>
          <w:trHeight w:val="1684"/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61E1" w:rsidRDefault="00E061E1" w:rsidP="00901A1F">
            <w:pPr>
              <w:spacing w:before="100" w:beforeAutospacing="1" w:after="100" w:afterAutospacing="1"/>
              <w:jc w:val="center"/>
            </w:pPr>
            <w:r>
              <w:t>114.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B3" w:rsidRDefault="007D7AB3" w:rsidP="00B8433C">
            <w:pPr>
              <w:overflowPunct w:val="0"/>
              <w:autoSpaceDE w:val="0"/>
              <w:autoSpaceDN w:val="0"/>
              <w:adjustRightInd w:val="0"/>
              <w:ind w:left="340" w:right="170" w:hanging="277"/>
              <w:jc w:val="center"/>
              <w:textAlignment w:val="baseline"/>
              <w:rPr>
                <w:bCs/>
                <w:color w:val="000000" w:themeColor="text1"/>
                <w:szCs w:val="28"/>
              </w:rPr>
            </w:pPr>
            <w:r>
              <w:rPr>
                <w:bCs/>
                <w:color w:val="000000" w:themeColor="text1"/>
                <w:szCs w:val="28"/>
              </w:rPr>
              <w:t xml:space="preserve">    Муниципальная</w:t>
            </w:r>
            <w:r w:rsidR="00E061E1">
              <w:rPr>
                <w:bCs/>
                <w:color w:val="000000" w:themeColor="text1"/>
                <w:szCs w:val="28"/>
              </w:rPr>
              <w:t xml:space="preserve">  </w:t>
            </w:r>
            <w:r w:rsidR="00E061E1" w:rsidRPr="00D71D7A">
              <w:rPr>
                <w:bCs/>
                <w:color w:val="000000" w:themeColor="text1"/>
                <w:szCs w:val="28"/>
              </w:rPr>
              <w:t>программа "</w:t>
            </w:r>
          </w:p>
          <w:p w:rsidR="00E061E1" w:rsidRPr="00D71D7A" w:rsidRDefault="007D7AB3" w:rsidP="00B8433C">
            <w:pPr>
              <w:overflowPunct w:val="0"/>
              <w:autoSpaceDE w:val="0"/>
              <w:autoSpaceDN w:val="0"/>
              <w:adjustRightInd w:val="0"/>
              <w:ind w:left="340" w:right="170" w:hanging="277"/>
              <w:jc w:val="center"/>
              <w:textAlignment w:val="baseline"/>
              <w:rPr>
                <w:bCs/>
                <w:color w:val="000000" w:themeColor="text1"/>
                <w:szCs w:val="28"/>
              </w:rPr>
            </w:pPr>
            <w:r>
              <w:rPr>
                <w:bCs/>
                <w:color w:val="000000" w:themeColor="text1"/>
                <w:szCs w:val="28"/>
              </w:rPr>
              <w:t>Поддержка</w:t>
            </w:r>
            <w:r w:rsidR="00E061E1">
              <w:rPr>
                <w:bCs/>
                <w:color w:val="000000" w:themeColor="text1"/>
                <w:szCs w:val="28"/>
              </w:rPr>
              <w:t xml:space="preserve">  </w:t>
            </w:r>
            <w:r w:rsidR="00E061E1" w:rsidRPr="00D71D7A">
              <w:rPr>
                <w:bCs/>
                <w:color w:val="000000" w:themeColor="text1"/>
                <w:szCs w:val="28"/>
              </w:rPr>
              <w:t>социально ориентированных некоммерческих организаций в Ярославском муниципальном районе"</w:t>
            </w:r>
          </w:p>
          <w:p w:rsidR="00E061E1" w:rsidRDefault="00E061E1" w:rsidP="00B8433C">
            <w:pPr>
              <w:ind w:left="170" w:right="170"/>
              <w:rPr>
                <w:bCs/>
                <w:color w:val="000000"/>
              </w:rPr>
            </w:pP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1E1" w:rsidRPr="007D7AB3" w:rsidRDefault="00E061E1" w:rsidP="00B8433C">
            <w:pPr>
              <w:spacing w:before="100" w:beforeAutospacing="1" w:after="100" w:afterAutospacing="1"/>
              <w:ind w:left="170" w:right="170"/>
              <w:jc w:val="center"/>
              <w:rPr>
                <w:rFonts w:cs="Times New Roman"/>
                <w:szCs w:val="28"/>
              </w:rPr>
            </w:pPr>
          </w:p>
          <w:p w:rsidR="00E061E1" w:rsidRPr="007D7AB3" w:rsidRDefault="00E061E1" w:rsidP="00B8433C">
            <w:pPr>
              <w:spacing w:before="100" w:beforeAutospacing="1" w:after="100" w:afterAutospacing="1"/>
              <w:ind w:left="170" w:right="170"/>
              <w:jc w:val="center"/>
              <w:rPr>
                <w:rFonts w:cs="Times New Roman"/>
                <w:szCs w:val="28"/>
              </w:rPr>
            </w:pPr>
            <w:r w:rsidRPr="007D7AB3">
              <w:rPr>
                <w:rFonts w:cs="Times New Roman"/>
                <w:szCs w:val="28"/>
              </w:rPr>
              <w:t>380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1E1" w:rsidRPr="007D7AB3" w:rsidRDefault="00E061E1" w:rsidP="00B8433C">
            <w:pPr>
              <w:ind w:left="170" w:right="170" w:firstLine="0"/>
              <w:jc w:val="center"/>
              <w:rPr>
                <w:szCs w:val="28"/>
              </w:rPr>
            </w:pPr>
          </w:p>
          <w:p w:rsidR="00E061E1" w:rsidRPr="007D7AB3" w:rsidRDefault="00E061E1" w:rsidP="00B8433C">
            <w:pPr>
              <w:ind w:left="170" w:right="170" w:firstLine="0"/>
              <w:jc w:val="center"/>
              <w:rPr>
                <w:szCs w:val="28"/>
              </w:rPr>
            </w:pPr>
          </w:p>
          <w:p w:rsidR="00E061E1" w:rsidRPr="007D7AB3" w:rsidRDefault="00E061E1" w:rsidP="00B8433C">
            <w:pPr>
              <w:ind w:left="170" w:right="170" w:firstLine="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380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061E1" w:rsidRPr="007D7AB3" w:rsidRDefault="00E061E1" w:rsidP="00B8433C">
            <w:pPr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380</w:t>
            </w:r>
          </w:p>
        </w:tc>
      </w:tr>
      <w:tr w:rsidR="00D9447B" w:rsidTr="004E40B9">
        <w:trPr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E061E1" w:rsidP="00901A1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t>115</w:t>
            </w:r>
            <w:r w:rsidR="00D9447B">
              <w:t>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B8433C">
            <w:pPr>
              <w:ind w:left="170" w:right="170"/>
              <w:rPr>
                <w:bCs/>
                <w:sz w:val="24"/>
                <w:szCs w:val="24"/>
              </w:rPr>
            </w:pPr>
            <w:r>
              <w:rPr>
                <w:bCs/>
                <w:color w:val="000000"/>
              </w:rPr>
              <w:t>Муниципальная программа "Развитие дорожного хозяйства в Ярославском муниципальном районе"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59A" w:rsidRPr="007D7AB3" w:rsidRDefault="00CF759A" w:rsidP="00B8433C">
            <w:pPr>
              <w:spacing w:before="100" w:beforeAutospacing="1" w:after="100" w:afterAutospacing="1"/>
              <w:ind w:left="170" w:right="170"/>
              <w:jc w:val="center"/>
              <w:rPr>
                <w:rFonts w:cs="Times New Roman"/>
                <w:szCs w:val="28"/>
              </w:rPr>
            </w:pPr>
          </w:p>
          <w:p w:rsidR="00D9447B" w:rsidRPr="007D7AB3" w:rsidRDefault="00B90B54" w:rsidP="00B8433C">
            <w:pPr>
              <w:spacing w:before="100" w:beforeAutospacing="1" w:after="100" w:afterAutospacing="1"/>
              <w:ind w:left="170" w:right="170"/>
              <w:jc w:val="center"/>
              <w:rPr>
                <w:rFonts w:cs="Times New Roman"/>
                <w:szCs w:val="28"/>
              </w:rPr>
            </w:pPr>
            <w:r w:rsidRPr="007D7AB3">
              <w:rPr>
                <w:rFonts w:cs="Times New Roman"/>
                <w:szCs w:val="28"/>
              </w:rPr>
              <w:t>22 000</w:t>
            </w:r>
          </w:p>
          <w:p w:rsidR="00D9447B" w:rsidRPr="007D7AB3" w:rsidRDefault="00D9447B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7B" w:rsidRPr="007D7AB3" w:rsidRDefault="00D9447B" w:rsidP="00B8433C">
            <w:pPr>
              <w:ind w:left="170" w:right="170" w:firstLine="0"/>
              <w:jc w:val="center"/>
              <w:rPr>
                <w:szCs w:val="28"/>
              </w:rPr>
            </w:pPr>
          </w:p>
          <w:p w:rsidR="00D9447B" w:rsidRPr="007D7AB3" w:rsidRDefault="00B90B54" w:rsidP="00B8433C">
            <w:pPr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15</w:t>
            </w:r>
            <w:r w:rsidR="00CF759A" w:rsidRPr="007D7AB3">
              <w:rPr>
                <w:szCs w:val="28"/>
              </w:rPr>
              <w:t> </w:t>
            </w:r>
            <w:r w:rsidRPr="007D7AB3">
              <w:rPr>
                <w:szCs w:val="28"/>
              </w:rPr>
              <w:t>947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9447B" w:rsidRPr="007D7AB3" w:rsidRDefault="00CF759A" w:rsidP="00B8433C">
            <w:pPr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17 308</w:t>
            </w:r>
          </w:p>
        </w:tc>
      </w:tr>
      <w:tr w:rsidR="00D9447B" w:rsidTr="004E40B9">
        <w:trPr>
          <w:trHeight w:val="828"/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E061E1" w:rsidP="00901A1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t>116</w:t>
            </w:r>
            <w:r w:rsidR="00D9447B">
              <w:t>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B8433C">
            <w:pPr>
              <w:ind w:left="170" w:right="170"/>
              <w:rPr>
                <w:bCs/>
                <w:sz w:val="24"/>
                <w:szCs w:val="24"/>
              </w:rPr>
            </w:pPr>
            <w:r>
              <w:rPr>
                <w:bCs/>
              </w:rPr>
              <w:t>Муниципальная программа "Развитие сельского хозяйства в Ярославском муниципальном районе"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BF6DBA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>
              <w:rPr>
                <w:szCs w:val="28"/>
              </w:rPr>
              <w:t>1 000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FB2012" w:rsidP="00B8433C">
            <w:pPr>
              <w:ind w:left="170" w:right="170"/>
              <w:jc w:val="center"/>
              <w:rPr>
                <w:bCs/>
                <w:szCs w:val="28"/>
              </w:rPr>
            </w:pPr>
            <w:r w:rsidRPr="007D7AB3">
              <w:rPr>
                <w:bCs/>
                <w:szCs w:val="28"/>
              </w:rPr>
              <w:t>82 917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FB2012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4 452</w:t>
            </w:r>
          </w:p>
        </w:tc>
      </w:tr>
      <w:tr w:rsidR="00D9447B" w:rsidTr="004E40B9">
        <w:trPr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E061E1" w:rsidP="00901A1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t>117</w:t>
            </w:r>
            <w:r w:rsidR="00D9447B">
              <w:t>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B8433C">
            <w:pPr>
              <w:ind w:left="170" w:right="170"/>
              <w:rPr>
                <w:bCs/>
                <w:sz w:val="24"/>
                <w:szCs w:val="24"/>
              </w:rPr>
            </w:pPr>
            <w:r>
              <w:rPr>
                <w:bCs/>
              </w:rPr>
              <w:t>Муниципальная программа "Энергоэффективность в Ярославском муниципальном районе"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D9447B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  <w:highlight w:val="yellow"/>
              </w:rPr>
            </w:pPr>
            <w:r w:rsidRPr="007D7AB3">
              <w:rPr>
                <w:szCs w:val="28"/>
              </w:rPr>
              <w:t>200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D9447B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100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7D7AB3" w:rsidRDefault="00D9447B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 w:rsidRPr="007D7AB3">
              <w:rPr>
                <w:szCs w:val="28"/>
              </w:rPr>
              <w:t>100</w:t>
            </w:r>
          </w:p>
        </w:tc>
      </w:tr>
      <w:tr w:rsidR="00D9447B" w:rsidTr="004E40B9">
        <w:trPr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901A1F">
            <w:pPr>
              <w:spacing w:before="100" w:beforeAutospacing="1" w:after="100" w:afterAutospacing="1"/>
              <w:jc w:val="center"/>
            </w:pPr>
            <w:r>
              <w:t>118.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Pr="00D71D7A" w:rsidRDefault="00D9447B" w:rsidP="00B8433C">
            <w:pPr>
              <w:ind w:left="170" w:right="170" w:firstLine="0"/>
              <w:jc w:val="center"/>
              <w:rPr>
                <w:szCs w:val="28"/>
              </w:rPr>
            </w:pPr>
            <w:r w:rsidRPr="00D71D7A">
              <w:rPr>
                <w:szCs w:val="28"/>
              </w:rPr>
              <w:t>Муниципальная программа "Управление земельно-имущественным комплексом Ярославского муниципального района"</w:t>
            </w:r>
          </w:p>
          <w:p w:rsidR="00D9447B" w:rsidRDefault="00D9447B" w:rsidP="00B8433C">
            <w:pPr>
              <w:ind w:left="170" w:right="170"/>
              <w:jc w:val="center"/>
              <w:rPr>
                <w:bCs/>
              </w:rPr>
            </w:pP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075" w:rsidRPr="007D7AB3" w:rsidRDefault="00EF6075" w:rsidP="00B8433C">
            <w:pPr>
              <w:spacing w:before="100" w:beforeAutospacing="1" w:after="100" w:afterAutospacing="1"/>
              <w:ind w:left="170" w:right="170"/>
              <w:jc w:val="center"/>
              <w:rPr>
                <w:rFonts w:cs="Times New Roman"/>
                <w:szCs w:val="28"/>
              </w:rPr>
            </w:pPr>
          </w:p>
          <w:p w:rsidR="00D9447B" w:rsidRPr="007D7AB3" w:rsidRDefault="00BF6DBA" w:rsidP="00B8433C">
            <w:pPr>
              <w:spacing w:before="100" w:beforeAutospacing="1" w:after="100" w:afterAutospacing="1"/>
              <w:ind w:left="170" w:right="170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86 109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075" w:rsidRPr="007D7AB3" w:rsidRDefault="00EF6075" w:rsidP="00B8433C">
            <w:pPr>
              <w:ind w:left="170" w:right="170"/>
              <w:jc w:val="center"/>
              <w:rPr>
                <w:rFonts w:cs="Times New Roman"/>
                <w:bCs/>
                <w:szCs w:val="28"/>
              </w:rPr>
            </w:pPr>
          </w:p>
          <w:p w:rsidR="00EF6075" w:rsidRPr="007D7AB3" w:rsidRDefault="00EF6075" w:rsidP="00B8433C">
            <w:pPr>
              <w:ind w:left="170" w:right="170"/>
              <w:jc w:val="center"/>
              <w:rPr>
                <w:rFonts w:cs="Times New Roman"/>
                <w:bCs/>
                <w:szCs w:val="28"/>
              </w:rPr>
            </w:pPr>
          </w:p>
          <w:p w:rsidR="00EF6075" w:rsidRPr="007D7AB3" w:rsidRDefault="00EF6075" w:rsidP="00B8433C">
            <w:pPr>
              <w:ind w:left="170" w:right="170"/>
              <w:jc w:val="center"/>
              <w:rPr>
                <w:rFonts w:cs="Times New Roman"/>
                <w:bCs/>
                <w:szCs w:val="28"/>
              </w:rPr>
            </w:pPr>
          </w:p>
          <w:p w:rsidR="00D9447B" w:rsidRPr="007D7AB3" w:rsidRDefault="00EF6075" w:rsidP="00B8433C">
            <w:pPr>
              <w:ind w:left="170" w:right="170"/>
              <w:jc w:val="center"/>
              <w:rPr>
                <w:rFonts w:cs="Times New Roman"/>
                <w:bCs/>
                <w:szCs w:val="28"/>
              </w:rPr>
            </w:pPr>
            <w:r w:rsidRPr="007D7AB3">
              <w:rPr>
                <w:rFonts w:cs="Times New Roman"/>
                <w:bCs/>
                <w:szCs w:val="28"/>
              </w:rPr>
              <w:t>57 232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075" w:rsidRPr="007D7AB3" w:rsidRDefault="00EF6075" w:rsidP="00B8433C">
            <w:pPr>
              <w:ind w:left="170" w:right="170"/>
              <w:jc w:val="center"/>
              <w:rPr>
                <w:bCs/>
                <w:szCs w:val="28"/>
              </w:rPr>
            </w:pPr>
          </w:p>
          <w:p w:rsidR="00D9447B" w:rsidRPr="007D7AB3" w:rsidRDefault="00EF6075" w:rsidP="00B8433C">
            <w:pPr>
              <w:ind w:left="170" w:right="170"/>
              <w:jc w:val="center"/>
              <w:rPr>
                <w:bCs/>
                <w:szCs w:val="28"/>
              </w:rPr>
            </w:pPr>
            <w:r w:rsidRPr="007D7AB3">
              <w:rPr>
                <w:bCs/>
                <w:szCs w:val="28"/>
              </w:rPr>
              <w:t>66 949</w:t>
            </w:r>
          </w:p>
        </w:tc>
      </w:tr>
      <w:tr w:rsidR="00D9447B" w:rsidTr="004E40B9">
        <w:trPr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901A1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t>119.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47B" w:rsidRDefault="00D9447B" w:rsidP="00EC41CA">
            <w:pPr>
              <w:ind w:left="170" w:right="170"/>
              <w:rPr>
                <w:bCs/>
                <w:sz w:val="24"/>
                <w:szCs w:val="24"/>
              </w:rPr>
            </w:pPr>
            <w:r>
              <w:rPr>
                <w:bCs/>
              </w:rPr>
              <w:t xml:space="preserve">Муниципальная программа </w:t>
            </w:r>
            <w:r w:rsidR="00EC41CA">
              <w:rPr>
                <w:bCs/>
              </w:rPr>
              <w:t>"</w:t>
            </w:r>
            <w:r>
              <w:rPr>
                <w:bCs/>
              </w:rPr>
              <w:t>Создание условий для эффективного управления муниципальными финансами Ярославского муниципального района "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7B" w:rsidRPr="007D7AB3" w:rsidRDefault="00D9447B" w:rsidP="00B8433C">
            <w:pPr>
              <w:spacing w:before="100" w:beforeAutospacing="1" w:after="100" w:afterAutospacing="1"/>
              <w:ind w:left="170" w:right="170"/>
              <w:jc w:val="center"/>
              <w:rPr>
                <w:rFonts w:cs="Times New Roman"/>
                <w:szCs w:val="28"/>
              </w:rPr>
            </w:pPr>
          </w:p>
          <w:p w:rsidR="00D9447B" w:rsidRPr="007D7AB3" w:rsidRDefault="00BF6DBA" w:rsidP="00B8433C">
            <w:pPr>
              <w:spacing w:before="100" w:beforeAutospacing="1" w:after="100" w:afterAutospacing="1"/>
              <w:ind w:left="170" w:right="170"/>
              <w:jc w:val="center"/>
              <w:rPr>
                <w:szCs w:val="28"/>
              </w:rPr>
            </w:pPr>
            <w:r>
              <w:rPr>
                <w:szCs w:val="28"/>
              </w:rPr>
              <w:t>15 564</w:t>
            </w:r>
            <w:r w:rsidR="00EF6075" w:rsidRPr="007D7AB3">
              <w:rPr>
                <w:szCs w:val="28"/>
              </w:rPr>
              <w:t xml:space="preserve"> 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7B" w:rsidRPr="007D7AB3" w:rsidRDefault="00D9447B" w:rsidP="00B8433C">
            <w:pPr>
              <w:ind w:left="170" w:right="170"/>
              <w:jc w:val="center"/>
              <w:rPr>
                <w:rFonts w:cs="Times New Roman"/>
                <w:bCs/>
                <w:szCs w:val="28"/>
              </w:rPr>
            </w:pPr>
          </w:p>
          <w:p w:rsidR="00D9447B" w:rsidRPr="007D7AB3" w:rsidRDefault="00D9447B" w:rsidP="00B8433C">
            <w:pPr>
              <w:ind w:left="170" w:right="170"/>
              <w:jc w:val="center"/>
              <w:rPr>
                <w:bCs/>
                <w:szCs w:val="28"/>
              </w:rPr>
            </w:pPr>
          </w:p>
          <w:p w:rsidR="00D9447B" w:rsidRPr="007D7AB3" w:rsidRDefault="00EF6075" w:rsidP="00B8433C">
            <w:pPr>
              <w:ind w:left="170" w:right="170"/>
              <w:jc w:val="center"/>
              <w:rPr>
                <w:bCs/>
                <w:szCs w:val="28"/>
              </w:rPr>
            </w:pPr>
            <w:r w:rsidRPr="007D7AB3">
              <w:rPr>
                <w:bCs/>
                <w:szCs w:val="28"/>
              </w:rPr>
              <w:t>9 900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47B" w:rsidRPr="007D7AB3" w:rsidRDefault="00EF6075" w:rsidP="00B8433C">
            <w:pPr>
              <w:ind w:left="170" w:right="170"/>
              <w:jc w:val="center"/>
              <w:rPr>
                <w:bCs/>
                <w:szCs w:val="28"/>
              </w:rPr>
            </w:pPr>
            <w:r w:rsidRPr="007D7AB3">
              <w:rPr>
                <w:bCs/>
                <w:szCs w:val="28"/>
              </w:rPr>
              <w:t>9 900</w:t>
            </w:r>
          </w:p>
        </w:tc>
      </w:tr>
      <w:tr w:rsidR="00BF6DBA" w:rsidTr="004E40B9">
        <w:trPr>
          <w:tblCellSpacing w:w="0" w:type="dxa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6DBA" w:rsidRDefault="00BF6DBA" w:rsidP="00BF6DBA">
            <w:pPr>
              <w:spacing w:before="100" w:beforeAutospacing="1" w:after="100" w:afterAutospacing="1"/>
              <w:jc w:val="center"/>
            </w:pPr>
            <w:r>
              <w:lastRenderedPageBreak/>
              <w:t>2</w:t>
            </w:r>
            <w:r w:rsidR="00EC41CA">
              <w:t>2</w:t>
            </w:r>
            <w:r>
              <w:t>0</w:t>
            </w:r>
            <w:r w:rsidR="00EC41CA">
              <w:t>.</w:t>
            </w:r>
          </w:p>
        </w:tc>
        <w:tc>
          <w:tcPr>
            <w:tcW w:w="1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6DBA" w:rsidRDefault="00BF6DBA" w:rsidP="00EC41CA">
            <w:pPr>
              <w:ind w:left="170" w:right="170"/>
              <w:rPr>
                <w:bCs/>
              </w:rPr>
            </w:pPr>
            <w:r>
              <w:rPr>
                <w:bCs/>
              </w:rPr>
              <w:t xml:space="preserve">Муниципальная программа </w:t>
            </w:r>
            <w:r w:rsidR="00EC41CA">
              <w:rPr>
                <w:bCs/>
              </w:rPr>
              <w:t>«К</w:t>
            </w:r>
            <w:r>
              <w:rPr>
                <w:bCs/>
              </w:rPr>
              <w:t>омплексное</w:t>
            </w:r>
            <w:r w:rsidR="00EC41CA">
              <w:rPr>
                <w:bCs/>
              </w:rPr>
              <w:t xml:space="preserve">  </w:t>
            </w:r>
            <w:r>
              <w:rPr>
                <w:bCs/>
              </w:rPr>
              <w:t xml:space="preserve"> развитие </w:t>
            </w:r>
            <w:r w:rsidR="00EC41CA">
              <w:rPr>
                <w:bCs/>
              </w:rPr>
              <w:t xml:space="preserve"> </w:t>
            </w:r>
            <w:r>
              <w:rPr>
                <w:bCs/>
              </w:rPr>
              <w:t xml:space="preserve">сельских территорий </w:t>
            </w:r>
            <w:r w:rsidR="00EC41CA">
              <w:rPr>
                <w:bCs/>
              </w:rPr>
              <w:t xml:space="preserve"> </w:t>
            </w:r>
            <w:r>
              <w:rPr>
                <w:bCs/>
              </w:rPr>
              <w:t xml:space="preserve">Ярославского муниципального </w:t>
            </w:r>
            <w:r w:rsidR="00EC41CA">
              <w:rPr>
                <w:bCs/>
              </w:rPr>
              <w:t xml:space="preserve"> </w:t>
            </w:r>
            <w:r>
              <w:rPr>
                <w:bCs/>
              </w:rPr>
              <w:t>района</w:t>
            </w:r>
            <w:r w:rsidR="00EC41CA">
              <w:rPr>
                <w:bCs/>
              </w:rPr>
              <w:t>»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1CA" w:rsidRDefault="00EC41CA" w:rsidP="00B8433C">
            <w:pPr>
              <w:spacing w:before="100" w:beforeAutospacing="1" w:after="100" w:afterAutospacing="1"/>
              <w:ind w:left="170" w:right="170"/>
              <w:jc w:val="center"/>
              <w:rPr>
                <w:rFonts w:cs="Times New Roman"/>
                <w:szCs w:val="28"/>
              </w:rPr>
            </w:pPr>
          </w:p>
          <w:p w:rsidR="00BF6DBA" w:rsidRPr="007D7AB3" w:rsidRDefault="00EC41CA" w:rsidP="00B8433C">
            <w:pPr>
              <w:spacing w:before="100" w:beforeAutospacing="1" w:after="100" w:afterAutospacing="1"/>
              <w:ind w:left="170" w:right="170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104 241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1CA" w:rsidRDefault="00EC41CA" w:rsidP="00B8433C">
            <w:pPr>
              <w:ind w:left="170" w:right="170"/>
              <w:jc w:val="center"/>
              <w:rPr>
                <w:rFonts w:cs="Times New Roman"/>
                <w:bCs/>
                <w:szCs w:val="28"/>
              </w:rPr>
            </w:pPr>
          </w:p>
          <w:p w:rsidR="00EC41CA" w:rsidRDefault="00EC41CA" w:rsidP="00B8433C">
            <w:pPr>
              <w:ind w:left="170" w:right="170"/>
              <w:jc w:val="center"/>
              <w:rPr>
                <w:rFonts w:cs="Times New Roman"/>
                <w:bCs/>
                <w:szCs w:val="28"/>
              </w:rPr>
            </w:pPr>
          </w:p>
          <w:p w:rsidR="00BF6DBA" w:rsidRPr="007D7AB3" w:rsidRDefault="00EC41CA" w:rsidP="00B8433C">
            <w:pPr>
              <w:ind w:left="170" w:right="170"/>
              <w:jc w:val="center"/>
              <w:rPr>
                <w:rFonts w:cs="Times New Roman"/>
                <w:bCs/>
                <w:szCs w:val="28"/>
              </w:rPr>
            </w:pPr>
            <w:r>
              <w:rPr>
                <w:rFonts w:cs="Times New Roman"/>
                <w:bCs/>
                <w:szCs w:val="28"/>
              </w:rPr>
              <w:t>82 117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1CA" w:rsidRDefault="00EC41CA" w:rsidP="00B8433C">
            <w:pPr>
              <w:ind w:left="170" w:right="170"/>
              <w:jc w:val="center"/>
              <w:rPr>
                <w:bCs/>
                <w:szCs w:val="28"/>
              </w:rPr>
            </w:pPr>
          </w:p>
          <w:p w:rsidR="00BF6DBA" w:rsidRPr="007D7AB3" w:rsidRDefault="00EC41CA" w:rsidP="00B8433C">
            <w:pPr>
              <w:ind w:left="170" w:right="17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3 652</w:t>
            </w:r>
          </w:p>
        </w:tc>
      </w:tr>
      <w:tr w:rsidR="00D9447B" w:rsidTr="004E40B9">
        <w:tblPrEx>
          <w:tblCellSpacing w:w="0" w:type="nil"/>
          <w:tblCellMar>
            <w:left w:w="108" w:type="dxa"/>
            <w:right w:w="108" w:type="dxa"/>
          </w:tblCellMar>
          <w:tblLook w:val="0000"/>
        </w:tblPrEx>
        <w:trPr>
          <w:trHeight w:val="1347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9447B" w:rsidRDefault="00D9447B" w:rsidP="00901A1F">
            <w:pPr>
              <w:pStyle w:val="1"/>
              <w:jc w:val="center"/>
              <w:rPr>
                <w:b/>
                <w:szCs w:val="28"/>
              </w:rPr>
            </w:pPr>
          </w:p>
        </w:tc>
      </w:tr>
      <w:tr w:rsidR="00D9447B" w:rsidTr="004E40B9">
        <w:tblPrEx>
          <w:tblCellSpacing w:w="0" w:type="nil"/>
          <w:tblCellMar>
            <w:left w:w="108" w:type="dxa"/>
            <w:right w:w="108" w:type="dxa"/>
          </w:tblCellMar>
          <w:tblLook w:val="0000"/>
        </w:tblPrEx>
        <w:trPr>
          <w:trHeight w:val="1227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9447B" w:rsidRDefault="00D9447B" w:rsidP="00901A1F">
            <w:pPr>
              <w:pStyle w:val="1"/>
              <w:jc w:val="center"/>
              <w:rPr>
                <w:b/>
                <w:szCs w:val="28"/>
              </w:rPr>
            </w:pPr>
          </w:p>
        </w:tc>
      </w:tr>
      <w:tr w:rsidR="00D9447B" w:rsidTr="004E40B9">
        <w:tblPrEx>
          <w:tblCellSpacing w:w="0" w:type="nil"/>
          <w:tblCellMar>
            <w:left w:w="108" w:type="dxa"/>
            <w:right w:w="108" w:type="dxa"/>
          </w:tblCellMar>
          <w:tblLook w:val="0000"/>
        </w:tblPrEx>
        <w:trPr>
          <w:trHeight w:val="3988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9447B" w:rsidRDefault="00D9447B" w:rsidP="00D9447B">
            <w:pPr>
              <w:pStyle w:val="1"/>
              <w:rPr>
                <w:b/>
                <w:szCs w:val="28"/>
              </w:rPr>
            </w:pPr>
            <w:r w:rsidRPr="00901A1F">
              <w:rPr>
                <w:szCs w:val="28"/>
              </w:rPr>
              <w:t>.</w:t>
            </w:r>
          </w:p>
        </w:tc>
      </w:tr>
    </w:tbl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E927BA" w:rsidRDefault="00E927BA" w:rsidP="004D765F">
      <w:pPr>
        <w:jc w:val="right"/>
      </w:pPr>
    </w:p>
    <w:p w:rsidR="007B6C86" w:rsidRDefault="00D9447B" w:rsidP="00D9447B">
      <w:pPr>
        <w:jc w:val="right"/>
        <w:rPr>
          <w:rFonts w:eastAsiaTheme="minorHAnsi" w:cs="Times New Roman"/>
          <w:szCs w:val="28"/>
        </w:rPr>
      </w:pPr>
      <w:r>
        <w:rPr>
          <w:rFonts w:eastAsiaTheme="minorHAnsi" w:cs="Times New Roman"/>
          <w:szCs w:val="28"/>
        </w:rPr>
        <w:t xml:space="preserve"> </w:t>
      </w:r>
    </w:p>
    <w:p w:rsidR="009A690F" w:rsidRPr="003D1E8D" w:rsidRDefault="009A690F" w:rsidP="00463996">
      <w:pPr>
        <w:pStyle w:val="ConsPlusNormal"/>
        <w:ind w:firstLine="11199"/>
      </w:pPr>
    </w:p>
    <w:sectPr w:rsidR="009A690F" w:rsidRPr="003D1E8D" w:rsidSect="007B6C86">
      <w:pgSz w:w="16838" w:h="11906" w:orient="landscape" w:code="9"/>
      <w:pgMar w:top="1701" w:right="1134" w:bottom="567" w:left="1134" w:header="709" w:footer="0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32C5" w:rsidRDefault="00FE32C5" w:rsidP="00CF5840">
      <w:r>
        <w:separator/>
      </w:r>
    </w:p>
  </w:endnote>
  <w:endnote w:type="continuationSeparator" w:id="1">
    <w:p w:rsidR="00FE32C5" w:rsidRDefault="00FE32C5" w:rsidP="00CF58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6FC6" w:rsidRPr="00876344" w:rsidRDefault="00266FC6" w:rsidP="00876344">
    <w:pPr>
      <w:pStyle w:val="a6"/>
      <w:ind w:firstLine="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6FC6" w:rsidRPr="008B566E" w:rsidRDefault="00266FC6" w:rsidP="00D44AA3">
    <w:pPr>
      <w:pStyle w:val="a6"/>
      <w:ind w:firstLine="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32C5" w:rsidRDefault="00FE32C5" w:rsidP="00CF5840">
      <w:r>
        <w:separator/>
      </w:r>
    </w:p>
  </w:footnote>
  <w:footnote w:type="continuationSeparator" w:id="1">
    <w:p w:rsidR="00FE32C5" w:rsidRDefault="00FE32C5" w:rsidP="00CF584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65271776"/>
      <w:docPartObj>
        <w:docPartGallery w:val="Page Numbers (Top of Page)"/>
        <w:docPartUnique/>
      </w:docPartObj>
    </w:sdtPr>
    <w:sdtContent>
      <w:p w:rsidR="00266FC6" w:rsidRDefault="003E75CB" w:rsidP="00876344">
        <w:pPr>
          <w:pStyle w:val="a4"/>
          <w:jc w:val="center"/>
        </w:pPr>
        <w:fldSimple w:instr="PAGE   \* MERGEFORMAT">
          <w:r w:rsidR="00EC41CA">
            <w:rPr>
              <w:noProof/>
            </w:rPr>
            <w:t>4</w:t>
          </w:r>
        </w:fldSimple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6FC6" w:rsidRDefault="00266FC6" w:rsidP="00D44AA3">
    <w:pPr>
      <w:pStyle w:val="a4"/>
      <w:ind w:firstLine="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E088A"/>
    <w:multiLevelType w:val="hybridMultilevel"/>
    <w:tmpl w:val="ADCE5654"/>
    <w:lvl w:ilvl="0" w:tplc="8ABA90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C236EF"/>
    <w:multiLevelType w:val="hybridMultilevel"/>
    <w:tmpl w:val="2C38DCCC"/>
    <w:lvl w:ilvl="0" w:tplc="3ABA5CBC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A6F4A74"/>
    <w:multiLevelType w:val="hybridMultilevel"/>
    <w:tmpl w:val="C3DE9338"/>
    <w:lvl w:ilvl="0" w:tplc="DAC08C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AA8450E"/>
    <w:multiLevelType w:val="hybridMultilevel"/>
    <w:tmpl w:val="A0D0E032"/>
    <w:lvl w:ilvl="0" w:tplc="8ABA90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attachedTemplate r:id="rId1"/>
  <w:defaultTabStop w:val="709"/>
  <w:characterSpacingControl w:val="doNotCompress"/>
  <w:hdrShapeDefaults>
    <o:shapedefaults v:ext="edit" spidmax="58370"/>
  </w:hdrShapeDefaults>
  <w:footnotePr>
    <w:footnote w:id="0"/>
    <w:footnote w:id="1"/>
  </w:footnotePr>
  <w:endnotePr>
    <w:endnote w:id="0"/>
    <w:endnote w:id="1"/>
  </w:endnotePr>
  <w:compat/>
  <w:rsids>
    <w:rsidRoot w:val="00D06430"/>
    <w:rsid w:val="00002D2B"/>
    <w:rsid w:val="0000609F"/>
    <w:rsid w:val="000079C1"/>
    <w:rsid w:val="00007DCA"/>
    <w:rsid w:val="00016A54"/>
    <w:rsid w:val="000246C2"/>
    <w:rsid w:val="00026694"/>
    <w:rsid w:val="00026C92"/>
    <w:rsid w:val="00046107"/>
    <w:rsid w:val="000572D5"/>
    <w:rsid w:val="000863DF"/>
    <w:rsid w:val="0009365B"/>
    <w:rsid w:val="000961AF"/>
    <w:rsid w:val="0009637E"/>
    <w:rsid w:val="000A1536"/>
    <w:rsid w:val="000B030D"/>
    <w:rsid w:val="000E1268"/>
    <w:rsid w:val="000E1C94"/>
    <w:rsid w:val="00111A8F"/>
    <w:rsid w:val="00117A19"/>
    <w:rsid w:val="00120401"/>
    <w:rsid w:val="00121835"/>
    <w:rsid w:val="00126354"/>
    <w:rsid w:val="001347C5"/>
    <w:rsid w:val="001707B3"/>
    <w:rsid w:val="00174116"/>
    <w:rsid w:val="0017673E"/>
    <w:rsid w:val="00182641"/>
    <w:rsid w:val="00184028"/>
    <w:rsid w:val="001A1092"/>
    <w:rsid w:val="001B6AAD"/>
    <w:rsid w:val="001C78DA"/>
    <w:rsid w:val="001E1F22"/>
    <w:rsid w:val="001F0604"/>
    <w:rsid w:val="001F25F4"/>
    <w:rsid w:val="002007EB"/>
    <w:rsid w:val="0020496C"/>
    <w:rsid w:val="00220A45"/>
    <w:rsid w:val="00222831"/>
    <w:rsid w:val="002306C4"/>
    <w:rsid w:val="002466EA"/>
    <w:rsid w:val="00251902"/>
    <w:rsid w:val="00251CE4"/>
    <w:rsid w:val="00260038"/>
    <w:rsid w:val="002666FD"/>
    <w:rsid w:val="00266FC6"/>
    <w:rsid w:val="00270F67"/>
    <w:rsid w:val="0028752D"/>
    <w:rsid w:val="0029774A"/>
    <w:rsid w:val="002A0F83"/>
    <w:rsid w:val="002A7D64"/>
    <w:rsid w:val="002C1763"/>
    <w:rsid w:val="002E6E03"/>
    <w:rsid w:val="002F30DD"/>
    <w:rsid w:val="002F6DDE"/>
    <w:rsid w:val="002F70B8"/>
    <w:rsid w:val="003246AA"/>
    <w:rsid w:val="00334577"/>
    <w:rsid w:val="00347942"/>
    <w:rsid w:val="003656CE"/>
    <w:rsid w:val="00381164"/>
    <w:rsid w:val="003A2DCC"/>
    <w:rsid w:val="003A76E7"/>
    <w:rsid w:val="003A78A9"/>
    <w:rsid w:val="003B4F78"/>
    <w:rsid w:val="003C747B"/>
    <w:rsid w:val="003D1E8D"/>
    <w:rsid w:val="003E75CB"/>
    <w:rsid w:val="003F2FD8"/>
    <w:rsid w:val="003F43C8"/>
    <w:rsid w:val="003F65E2"/>
    <w:rsid w:val="0040492E"/>
    <w:rsid w:val="0040656C"/>
    <w:rsid w:val="00415D45"/>
    <w:rsid w:val="00417523"/>
    <w:rsid w:val="00463996"/>
    <w:rsid w:val="00470773"/>
    <w:rsid w:val="00484CD9"/>
    <w:rsid w:val="00487DAB"/>
    <w:rsid w:val="004A144A"/>
    <w:rsid w:val="004B176F"/>
    <w:rsid w:val="004D75E5"/>
    <w:rsid w:val="004D765F"/>
    <w:rsid w:val="004E40B9"/>
    <w:rsid w:val="005102C9"/>
    <w:rsid w:val="00512341"/>
    <w:rsid w:val="005215C7"/>
    <w:rsid w:val="00523183"/>
    <w:rsid w:val="005374C2"/>
    <w:rsid w:val="00547508"/>
    <w:rsid w:val="00550CB5"/>
    <w:rsid w:val="00570FBB"/>
    <w:rsid w:val="005824D1"/>
    <w:rsid w:val="0058612D"/>
    <w:rsid w:val="005862FB"/>
    <w:rsid w:val="00594BA8"/>
    <w:rsid w:val="005A5F00"/>
    <w:rsid w:val="005C7F20"/>
    <w:rsid w:val="005D0750"/>
    <w:rsid w:val="005D4AE9"/>
    <w:rsid w:val="005D4B27"/>
    <w:rsid w:val="005D6E9A"/>
    <w:rsid w:val="005F2543"/>
    <w:rsid w:val="005F5748"/>
    <w:rsid w:val="005F78B0"/>
    <w:rsid w:val="00604698"/>
    <w:rsid w:val="00605724"/>
    <w:rsid w:val="006157BF"/>
    <w:rsid w:val="00622053"/>
    <w:rsid w:val="00626431"/>
    <w:rsid w:val="00631ABE"/>
    <w:rsid w:val="006600E3"/>
    <w:rsid w:val="00681496"/>
    <w:rsid w:val="00693D9A"/>
    <w:rsid w:val="006A5FE6"/>
    <w:rsid w:val="006C0074"/>
    <w:rsid w:val="006C6FE8"/>
    <w:rsid w:val="006D2A20"/>
    <w:rsid w:val="006F5E3E"/>
    <w:rsid w:val="00717FB5"/>
    <w:rsid w:val="007341B3"/>
    <w:rsid w:val="007368A8"/>
    <w:rsid w:val="00737E26"/>
    <w:rsid w:val="00744B49"/>
    <w:rsid w:val="007456DA"/>
    <w:rsid w:val="0075454A"/>
    <w:rsid w:val="00790520"/>
    <w:rsid w:val="00796C37"/>
    <w:rsid w:val="007A225B"/>
    <w:rsid w:val="007A3EC9"/>
    <w:rsid w:val="007B6C86"/>
    <w:rsid w:val="007C1305"/>
    <w:rsid w:val="007C5DC3"/>
    <w:rsid w:val="007C6019"/>
    <w:rsid w:val="007D3CE4"/>
    <w:rsid w:val="007D7AB3"/>
    <w:rsid w:val="007E071A"/>
    <w:rsid w:val="007E1487"/>
    <w:rsid w:val="007E1DC1"/>
    <w:rsid w:val="0080547C"/>
    <w:rsid w:val="00810833"/>
    <w:rsid w:val="008140EC"/>
    <w:rsid w:val="0081555A"/>
    <w:rsid w:val="008353B6"/>
    <w:rsid w:val="0084164F"/>
    <w:rsid w:val="00844CAF"/>
    <w:rsid w:val="00854C90"/>
    <w:rsid w:val="00855BF7"/>
    <w:rsid w:val="0085780F"/>
    <w:rsid w:val="00860E1E"/>
    <w:rsid w:val="008739AC"/>
    <w:rsid w:val="00876344"/>
    <w:rsid w:val="00876E2A"/>
    <w:rsid w:val="00885BF0"/>
    <w:rsid w:val="008C1CB8"/>
    <w:rsid w:val="008C5C70"/>
    <w:rsid w:val="008E52E3"/>
    <w:rsid w:val="00901A1F"/>
    <w:rsid w:val="0091017D"/>
    <w:rsid w:val="00941879"/>
    <w:rsid w:val="00944100"/>
    <w:rsid w:val="0096466E"/>
    <w:rsid w:val="00983099"/>
    <w:rsid w:val="009A690F"/>
    <w:rsid w:val="009B7B6D"/>
    <w:rsid w:val="009C59E5"/>
    <w:rsid w:val="009F0EEB"/>
    <w:rsid w:val="00A17640"/>
    <w:rsid w:val="00A209D1"/>
    <w:rsid w:val="00A477F4"/>
    <w:rsid w:val="00A50901"/>
    <w:rsid w:val="00A77B93"/>
    <w:rsid w:val="00A81336"/>
    <w:rsid w:val="00A83D83"/>
    <w:rsid w:val="00A84B02"/>
    <w:rsid w:val="00A94D63"/>
    <w:rsid w:val="00AB4EE5"/>
    <w:rsid w:val="00AB5312"/>
    <w:rsid w:val="00AC2EE5"/>
    <w:rsid w:val="00AC6301"/>
    <w:rsid w:val="00AD1B59"/>
    <w:rsid w:val="00AE432B"/>
    <w:rsid w:val="00B07369"/>
    <w:rsid w:val="00B27334"/>
    <w:rsid w:val="00B41FCA"/>
    <w:rsid w:val="00B4555E"/>
    <w:rsid w:val="00B5499D"/>
    <w:rsid w:val="00B55589"/>
    <w:rsid w:val="00B63961"/>
    <w:rsid w:val="00B8433C"/>
    <w:rsid w:val="00B90652"/>
    <w:rsid w:val="00B90B54"/>
    <w:rsid w:val="00BA4FDA"/>
    <w:rsid w:val="00BB1812"/>
    <w:rsid w:val="00BB3642"/>
    <w:rsid w:val="00BB3742"/>
    <w:rsid w:val="00BB38FE"/>
    <w:rsid w:val="00BB5D2B"/>
    <w:rsid w:val="00BD3826"/>
    <w:rsid w:val="00BE671E"/>
    <w:rsid w:val="00BE7C98"/>
    <w:rsid w:val="00BF6DBA"/>
    <w:rsid w:val="00C030F8"/>
    <w:rsid w:val="00C03218"/>
    <w:rsid w:val="00C045C9"/>
    <w:rsid w:val="00C16922"/>
    <w:rsid w:val="00C208D9"/>
    <w:rsid w:val="00C22AF3"/>
    <w:rsid w:val="00C3352A"/>
    <w:rsid w:val="00C4062D"/>
    <w:rsid w:val="00C64EA9"/>
    <w:rsid w:val="00C7416D"/>
    <w:rsid w:val="00C81F9C"/>
    <w:rsid w:val="00CC6479"/>
    <w:rsid w:val="00CC79B5"/>
    <w:rsid w:val="00CD136B"/>
    <w:rsid w:val="00CE0BA2"/>
    <w:rsid w:val="00CE152B"/>
    <w:rsid w:val="00CF5840"/>
    <w:rsid w:val="00CF5F09"/>
    <w:rsid w:val="00CF759A"/>
    <w:rsid w:val="00D00EFB"/>
    <w:rsid w:val="00D06430"/>
    <w:rsid w:val="00D24D89"/>
    <w:rsid w:val="00D33161"/>
    <w:rsid w:val="00D438D5"/>
    <w:rsid w:val="00D44AA3"/>
    <w:rsid w:val="00D548B1"/>
    <w:rsid w:val="00D56FEE"/>
    <w:rsid w:val="00D61B65"/>
    <w:rsid w:val="00D67C06"/>
    <w:rsid w:val="00D67F56"/>
    <w:rsid w:val="00D71D7A"/>
    <w:rsid w:val="00D762E0"/>
    <w:rsid w:val="00D92711"/>
    <w:rsid w:val="00D93F0C"/>
    <w:rsid w:val="00D9447B"/>
    <w:rsid w:val="00D97539"/>
    <w:rsid w:val="00DA1E40"/>
    <w:rsid w:val="00DD0A43"/>
    <w:rsid w:val="00DD1CFD"/>
    <w:rsid w:val="00DE1B18"/>
    <w:rsid w:val="00DE53B9"/>
    <w:rsid w:val="00DF77F3"/>
    <w:rsid w:val="00E061E1"/>
    <w:rsid w:val="00E06ABB"/>
    <w:rsid w:val="00E1407E"/>
    <w:rsid w:val="00E14839"/>
    <w:rsid w:val="00E20356"/>
    <w:rsid w:val="00E4252A"/>
    <w:rsid w:val="00E9149A"/>
    <w:rsid w:val="00E915C4"/>
    <w:rsid w:val="00E927BA"/>
    <w:rsid w:val="00EA3B68"/>
    <w:rsid w:val="00EC2A50"/>
    <w:rsid w:val="00EC41CA"/>
    <w:rsid w:val="00EC456F"/>
    <w:rsid w:val="00ED4AE1"/>
    <w:rsid w:val="00EE145C"/>
    <w:rsid w:val="00EF10A2"/>
    <w:rsid w:val="00EF4422"/>
    <w:rsid w:val="00EF6075"/>
    <w:rsid w:val="00F050C6"/>
    <w:rsid w:val="00F13C59"/>
    <w:rsid w:val="00F24227"/>
    <w:rsid w:val="00F31C22"/>
    <w:rsid w:val="00F41016"/>
    <w:rsid w:val="00F43E75"/>
    <w:rsid w:val="00F55B03"/>
    <w:rsid w:val="00F71964"/>
    <w:rsid w:val="00F8273A"/>
    <w:rsid w:val="00F82D65"/>
    <w:rsid w:val="00F85794"/>
    <w:rsid w:val="00F94B4C"/>
    <w:rsid w:val="00F9728A"/>
    <w:rsid w:val="00FB2012"/>
    <w:rsid w:val="00FC6ECA"/>
    <w:rsid w:val="00FE32C5"/>
    <w:rsid w:val="00FF00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1B3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qFormat/>
    <w:rsid w:val="004D765F"/>
    <w:pPr>
      <w:keepNext/>
      <w:ind w:firstLine="0"/>
      <w:outlineLvl w:val="0"/>
    </w:pPr>
    <w:rPr>
      <w:rFonts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6AAD"/>
    <w:pPr>
      <w:spacing w:after="0" w:line="240" w:lineRule="auto"/>
    </w:pPr>
    <w:rPr>
      <w:rFonts w:ascii="Calibri" w:eastAsia="Times New Roman" w:hAnsi="Calibri"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1B6A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6AAD"/>
    <w:rPr>
      <w:rFonts w:ascii="Calibri" w:eastAsia="Times New Roman" w:hAnsi="Calibri" w:cs="Calibri"/>
    </w:rPr>
  </w:style>
  <w:style w:type="paragraph" w:styleId="a6">
    <w:name w:val="footer"/>
    <w:basedOn w:val="a"/>
    <w:link w:val="a7"/>
    <w:uiPriority w:val="99"/>
    <w:unhideWhenUsed/>
    <w:rsid w:val="0081083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10833"/>
    <w:rPr>
      <w:rFonts w:ascii="Calibri" w:eastAsia="Times New Roman" w:hAnsi="Calibri" w:cs="Calibri"/>
    </w:rPr>
  </w:style>
  <w:style w:type="paragraph" w:styleId="a8">
    <w:name w:val="List Paragraph"/>
    <w:basedOn w:val="a"/>
    <w:uiPriority w:val="34"/>
    <w:qFormat/>
    <w:rsid w:val="003656CE"/>
    <w:pPr>
      <w:ind w:left="720"/>
      <w:contextualSpacing/>
    </w:pPr>
  </w:style>
  <w:style w:type="paragraph" w:customStyle="1" w:styleId="ConsPlusNormal">
    <w:name w:val="ConsPlusNormal"/>
    <w:rsid w:val="005215C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9">
    <w:name w:val="Balloon Text"/>
    <w:basedOn w:val="a"/>
    <w:link w:val="aa"/>
    <w:uiPriority w:val="99"/>
    <w:semiHidden/>
    <w:unhideWhenUsed/>
    <w:rsid w:val="0094410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44100"/>
    <w:rPr>
      <w:rFonts w:ascii="Tahoma" w:eastAsia="Times New Roman" w:hAnsi="Tahoma" w:cs="Tahoma"/>
      <w:sz w:val="16"/>
      <w:szCs w:val="16"/>
    </w:rPr>
  </w:style>
  <w:style w:type="paragraph" w:styleId="ab">
    <w:name w:val="Normal (Web)"/>
    <w:basedOn w:val="a"/>
    <w:uiPriority w:val="99"/>
    <w:unhideWhenUsed/>
    <w:rsid w:val="005102C9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4D765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No Spacing"/>
    <w:uiPriority w:val="1"/>
    <w:qFormat/>
    <w:rsid w:val="00B8433C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1B3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6AAD"/>
    <w:pPr>
      <w:spacing w:after="0" w:line="240" w:lineRule="auto"/>
    </w:pPr>
    <w:rPr>
      <w:rFonts w:ascii="Calibri" w:eastAsia="Times New Roman" w:hAnsi="Calibri"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rsid w:val="001B6A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6AAD"/>
    <w:rPr>
      <w:rFonts w:ascii="Calibri" w:eastAsia="Times New Roman" w:hAnsi="Calibri" w:cs="Calibri"/>
    </w:rPr>
  </w:style>
  <w:style w:type="paragraph" w:styleId="a6">
    <w:name w:val="footer"/>
    <w:basedOn w:val="a"/>
    <w:link w:val="a7"/>
    <w:uiPriority w:val="99"/>
    <w:unhideWhenUsed/>
    <w:rsid w:val="0081083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10833"/>
    <w:rPr>
      <w:rFonts w:ascii="Calibri" w:eastAsia="Times New Roman" w:hAnsi="Calibri" w:cs="Calibri"/>
    </w:rPr>
  </w:style>
  <w:style w:type="paragraph" w:styleId="a8">
    <w:name w:val="List Paragraph"/>
    <w:basedOn w:val="a"/>
    <w:uiPriority w:val="34"/>
    <w:qFormat/>
    <w:rsid w:val="003656CE"/>
    <w:pPr>
      <w:ind w:left="720"/>
      <w:contextualSpacing/>
    </w:pPr>
  </w:style>
  <w:style w:type="paragraph" w:customStyle="1" w:styleId="ConsPlusNormal">
    <w:name w:val="ConsPlusNormal"/>
    <w:rsid w:val="005215C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9">
    <w:name w:val="Balloon Text"/>
    <w:basedOn w:val="a"/>
    <w:link w:val="aa"/>
    <w:uiPriority w:val="99"/>
    <w:semiHidden/>
    <w:unhideWhenUsed/>
    <w:rsid w:val="0094410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44100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905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microsoft.com/office/2007/relationships/stylesWithEffects" Target="stylesWithEffect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ilov\Documents\TMP\&#1064;&#1072;&#1073;&#1083;&#1086;&#1085;&#1099;%20&#1076;&#1086;&#1082;&#1091;&#1084;&#1077;&#1085;&#1090;&#1086;&#1074;\&#1064;&#1072;&#1073;&#1083;&#1086;&#1085;%20&#1087;&#1086;&#1089;&#1090;&#1072;&#1085;&#1086;&#1074;&#1083;&#1077;&#1085;&#1080;&#1103;%20&#1055;&#1088;&#1072;&#1074;&#1080;&#1090;&#1077;&#1083;&#1100;&#1089;&#1090;&#1074;&#1072;%20&#1086;&#1073;&#1083;&#1072;&#1089;&#109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_x041a__x0440__x0430__x0442__x043a__x043e__x0435__x0020__x043e__x043f__x0438__x0441__x0430__x043d__x0438__x0435_ xmlns="b468e2e6-0af2-49b6-8148-798aa515d8d2" xsi:nil="true"/>
    <_x041a__x043b__x044e__x0447__x0435__x0432__x044b__x0435__x0020__x0441__x043b__x043e__x0432__x0430_ xmlns="b468e2e6-0af2-49b6-8148-798aa515d8d2" xsi:nil="true"/>
    <_x041f__x043e__x043a__x0430__x0437__x044b__x0432__x0430__x0442__x044c__x0020__x0432__x0020__x043f__x043e__x0441__x043b__x0435__x0434__x043d__x0438__x0445__x0020__x043f__x043e__x0441__x0442__x0443__x043f__x043b__x0435__x043d__x0438__x044f__x0445_ xmlns="b468e2e6-0af2-49b6-8148-798aa515d8d2">true</_x041f__x043e__x043a__x0430__x0437__x044b__x0432__x0430__x0442__x044c__x0020__x0432__x0020__x043f__x043e__x0441__x043b__x0435__x0434__x043d__x0438__x0445__x0020__x043f__x043e__x0441__x0442__x0443__x043f__x043b__x0435__x043d__x0438__x044f__x0445_>
    <_x0422__x044d__x0433__x0438_ xmlns="b468e2e6-0af2-49b6-8148-798aa515d8d2" xsi:nil="true"/>
    <_x041d__x0430__x0438__x043c__x0430__x043d__x043e__x0432__x0430__x043d__x0438__x0435__x0020__x0438__x0441__x0442__x043e__x0447__x043d__x0438__x043a__x0430_ xmlns="b468e2e6-0af2-49b6-8148-798aa515d8d2">ОИВ ЯО</_x041d__x0430__x0438__x043c__x0430__x043d__x043e__x0432__x0430__x043d__x0438__x0435__x0020__x0438__x0441__x0442__x043e__x0447__x043d__x0438__x043a__x0430_>
    <_x0414__x0430__x0442__x0430__x0020__x043f__x0443__x0431__x043b__x0438__x043a__x0430__x0446__x0438__x0438_ xmlns="b468e2e6-0af2-49b6-8148-798aa515d8d2">2011-05-30T14:02:53+00:00</_x0414__x0430__x0442__x0430__x0020__x043f__x0443__x0431__x043b__x0438__x043a__x0430__x0446__x0438__x0438_>
    <_x0412__x0438__x0434__x0020__x043c__x0430__x044c__x0442__x0435__x0440__x0438__x0430__x043b__x0430_ xmlns="b468e2e6-0af2-49b6-8148-798aa515d8d2" xsi:nil="true"/>
    <_x0422__x0435__x043c__x0430_ xmlns="b468e2e6-0af2-49b6-8148-798aa515d8d2" xsi:nil="true"/>
    <_x0424__x043e__x043d__x0434_ xmlns="b468e2e6-0af2-49b6-8148-798aa515d8d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F63272269BFFD142A93A6734AABA9537" ma:contentTypeVersion="18" ma:contentTypeDescription="Создание документа." ma:contentTypeScope="" ma:versionID="c02a2ad080dad0cdc05407edd876250b">
  <xsd:schema xmlns:xsd="http://www.w3.org/2001/XMLSchema" xmlns:p="http://schemas.microsoft.com/office/2006/metadata/properties" xmlns:ns2="b468e2e6-0af2-49b6-8148-798aa515d8d2" targetNamespace="http://schemas.microsoft.com/office/2006/metadata/properties" ma:root="true" ma:fieldsID="39d21eb1a141014b0269d201403fdb49" ns2:_="">
    <xsd:import namespace="b468e2e6-0af2-49b6-8148-798aa515d8d2"/>
    <xsd:element name="properties">
      <xsd:complexType>
        <xsd:sequence>
          <xsd:element name="documentManagement">
            <xsd:complexType>
              <xsd:all>
                <xsd:element ref="ns2:_x041f__x043e__x043a__x0430__x0437__x044b__x0432__x0430__x0442__x044c__x0020__x0432__x0020__x043f__x043e__x0441__x043b__x0435__x0434__x043d__x0438__x0445__x0020__x043f__x043e__x0441__x0442__x0443__x043f__x043b__x0435__x043d__x0438__x044f__x0445_" minOccurs="0"/>
                <xsd:element ref="ns2:_x041a__x0440__x0430__x0442__x043a__x043e__x0435__x0020__x043e__x043f__x0438__x0441__x0430__x043d__x0438__x0435_" minOccurs="0"/>
                <xsd:element ref="ns2:_x041a__x043b__x044e__x0447__x0435__x0432__x044b__x0435__x0020__x0441__x043b__x043e__x0432__x0430_" minOccurs="0"/>
                <xsd:element ref="ns2:_x0414__x0430__x0442__x0430__x0020__x043f__x0443__x0431__x043b__x0438__x043a__x0430__x0446__x0438__x0438_"/>
                <xsd:element ref="ns2:_x041d__x0430__x0438__x043c__x0430__x043d__x043e__x0432__x0430__x043d__x0438__x0435__x0020__x0438__x0441__x0442__x043e__x0447__x043d__x0438__x043a__x0430_" minOccurs="0"/>
                <xsd:element ref="ns2:_x0412__x0438__x0434__x0020__x043c__x0430__x044c__x0442__x0435__x0440__x0438__x0430__x043b__x0430_" minOccurs="0"/>
                <xsd:element ref="ns2:_x0422__x0435__x043c__x0430_" minOccurs="0"/>
                <xsd:element ref="ns2:_x0424__x043e__x043d__x0434_" minOccurs="0"/>
                <xsd:element ref="ns2:_x0422__x044d__x0433__x0438_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b468e2e6-0af2-49b6-8148-798aa515d8d2" elementFormDefault="qualified">
    <xsd:import namespace="http://schemas.microsoft.com/office/2006/documentManagement/types"/>
    <xsd:element name="_x041f__x043e__x043a__x0430__x0437__x044b__x0432__x0430__x0442__x044c__x0020__x0432__x0020__x043f__x043e__x0441__x043b__x0435__x0434__x043d__x0438__x0445__x0020__x043f__x043e__x0441__x0442__x0443__x043f__x043b__x0435__x043d__x0438__x044f__x0445_" ma:index="8" nillable="true" ma:displayName="Показывать в последних поступлениях" ma:default="1" ma:internalName="_x041f__x043e__x043a__x0430__x0437__x044b__x0432__x0430__x0442__x044c__x0020__x0432__x0020__x043f__x043e__x0441__x043b__x0435__x0434__x043d__x0438__x0445__x0020__x043f__x043e__x0441__x0442__x0443__x043f__x043b__x0435__x043d__x0438__x044f__x0445_">
      <xsd:simpleType>
        <xsd:restriction base="dms:Boolean"/>
      </xsd:simpleType>
    </xsd:element>
    <xsd:element name="_x041a__x0440__x0430__x0442__x043a__x043e__x0435__x0020__x043e__x043f__x0438__x0441__x0430__x043d__x0438__x0435_" ma:index="9" nillable="true" ma:displayName="Краткое описание" ma:default="" ma:internalName="_x041a__x0440__x0430__x0442__x043a__x043e__x0435__x0020__x043e__x043f__x0438__x0441__x0430__x043d__x0438__x0435_">
      <xsd:simpleType>
        <xsd:restriction base="dms:Note"/>
      </xsd:simpleType>
    </xsd:element>
    <xsd:element name="_x041a__x043b__x044e__x0447__x0435__x0432__x044b__x0435__x0020__x0441__x043b__x043e__x0432__x0430_" ma:index="10" nillable="true" ma:displayName="Ключевая фраза" ma:default="" ma:format="Dropdown" ma:internalName="_x041a__x043b__x044e__x0447__x0435__x0432__x044b__x0435__x0020__x0441__x043b__x043e__x0432__x0430_">
      <xsd:simpleType>
        <xsd:restriction base="dms:Choice">
          <xsd:enumeration value="Business Intelligence"/>
          <xsd:enumeration value="Data Mining"/>
          <xsd:enumeration value="администрация города"/>
          <xsd:enumeration value="администрация области"/>
          <xsd:enumeration value="администрация поселения"/>
          <xsd:enumeration value="администрация района"/>
          <xsd:enumeration value="аналитическая обработка"/>
          <xsd:enumeration value="антикризисные меры"/>
          <xsd:enumeration value="антитеррористический"/>
          <xsd:enumeration value="АОШ НАК"/>
          <xsd:enumeration value="база данных"/>
          <xsd:enumeration value="база знаний"/>
          <xsd:enumeration value="ввод в действие жилых домов"/>
          <xsd:enumeration value="виды экономической деятельности"/>
          <xsd:enumeration value="влияние кризиса"/>
          <xsd:enumeration value="внешнеэкономическая деятельность"/>
          <xsd:enumeration value="генеральный совет"/>
          <xsd:enumeration value="геоинформационная система"/>
          <xsd:enumeration value="глава города"/>
          <xsd:enumeration value="глава городского округа"/>
          <xsd:enumeration value="глава городского поселения"/>
          <xsd:enumeration value="глава муниципального района"/>
          <xsd:enumeration value="глава поселения"/>
          <xsd:enumeration value="глава района"/>
          <xsd:enumeration value="глава сельского поселения"/>
          <xsd:enumeration value="городская дума"/>
          <xsd:enumeration value="государственное учреждение"/>
          <xsd:enumeration value="гражданский институт"/>
          <xsd:enumeration value="гражданское общество"/>
          <xsd:enumeration value="деловая активность"/>
          <xsd:enumeration value="демографическая ситуация"/>
          <xsd:enumeration value="денежные доходы населения"/>
          <xsd:enumeration value="жилищно-коммунальное хозяйство"/>
          <xsd:enumeration value="законодательное собрание"/>
          <xsd:enumeration value="заработная плата"/>
          <xsd:enumeration value="избирательная комиссия"/>
          <xsd:enumeration value="имитационная модель"/>
          <xsd:enumeration value="индекс потребительских цен"/>
          <xsd:enumeration value="интеллектуальная обработка текстов"/>
          <xsd:enumeration value="информационная безопасность"/>
          <xsd:enumeration value="информационная система"/>
          <xsd:enumeration value="информационное агентство"/>
          <xsd:enumeration value="информационный ресурс"/>
          <xsd:enumeration value="качество жизни"/>
          <xsd:enumeration value="ключевые индикаторы"/>
          <xsd:enumeration value="малое предпринимательство"/>
          <xsd:enumeration value="малый бизнес"/>
          <xsd:enumeration value="масовая акция"/>
          <xsd:enumeration value="мастер-класс"/>
          <xsd:enumeration value="меры поддержки"/>
          <xsd:enumeration value="местное самоуправления"/>
          <xsd:enumeration value="муниципальное образование"/>
          <xsd:enumeration value="муниципальное учреждение"/>
          <xsd:enumeration value="муниципальный совет"/>
          <xsd:enumeration value="мэр города"/>
          <xsd:enumeration value="некоммерческое партнерство"/>
          <xsd:enumeration value="общее собрание"/>
          <xsd:enumeration value="общероссийское"/>
          <xsd:enumeration value="общественная акция"/>
          <xsd:enumeration value="общественная безопасность"/>
          <xsd:enumeration value="общественная организация"/>
          <xsd:enumeration value="общественная палата"/>
          <xsd:enumeration value="общественное мероприятие"/>
          <xsd:enumeration value="общественное мнение"/>
          <xsd:enumeration value="общественное настроение"/>
          <xsd:enumeration value="общественный фонд"/>
          <xsd:enumeration value="объем инвестиций в основной капитал"/>
          <xsd:enumeration value="объем платных услуг населению"/>
          <xsd:enumeration value="орган местного самоуправления"/>
          <xsd:enumeration value="органы исполнительной власти"/>
          <xsd:enumeration value="открытое письмо"/>
          <xsd:enumeration value="оценка населения"/>
          <xsd:enumeration value="оценка эффективности деятельности органов исполнительной власти"/>
          <xsd:enumeration value="Патриоты России"/>
          <xsd:enumeration value="первичная организация"/>
          <xsd:enumeration value="первичное отделение"/>
          <xsd:enumeration value="поиск информации"/>
          <xsd:enumeration value="политическая акция"/>
          <xsd:enumeration value="политическая позиция"/>
          <xsd:enumeration value="политическая программа"/>
          <xsd:enumeration value="политический конфликт"/>
          <xsd:enumeration value="политический процесс"/>
          <xsd:enumeration value="политический совет"/>
          <xsd:enumeration value="политическое заявление"/>
          <xsd:enumeration value="политическое мероприятие"/>
          <xsd:enumeration value="политическое событие"/>
          <xsd:enumeration value="правительство области"/>
          <xsd:enumeration value="Правое дело"/>
          <xsd:enumeration value="предпринимательская уверенность"/>
          <xsd:enumeration value="председатель городской думы"/>
          <xsd:enumeration value="председатель думы"/>
          <xsd:enumeration value="председатель районной думы"/>
          <xsd:enumeration value="председатель совета"/>
          <xsd:enumeration value="приоритетный национальный проект"/>
          <xsd:enumeration value="просроченная задолженность по заработной плате"/>
          <xsd:enumeration value="протестная активность"/>
          <xsd:enumeration value="протестная акция"/>
          <xsd:enumeration value="протестные настроения"/>
          <xsd:enumeration value="публичное мероприятие"/>
          <xsd:enumeration value="районная дума"/>
          <xsd:enumeration value="резервное копирование"/>
          <xsd:enumeration value="религиозная организация"/>
          <xsd:enumeration value="рынок труда"/>
          <xsd:enumeration value="семантическая информация"/>
          <xsd:enumeration value="системный администратор"/>
          <xsd:enumeration value="следственный комитет"/>
          <xsd:enumeration value="служебная программа"/>
          <xsd:enumeration value="совет города"/>
          <xsd:enumeration value="совет района"/>
          <xsd:enumeration value="социальная напряженность"/>
          <xsd:enumeration value="социальное самочувствие"/>
          <xsd:enumeration value="Справедливая Россия"/>
          <xsd:enumeration value="средства массовой информации"/>
          <xsd:enumeration value="статистическая модель"/>
          <xsd:enumeration value="технические условия"/>
          <xsd:enumeration value="техническое задание"/>
          <xsd:enumeration value="указ 825"/>
          <xsd:enumeration value="уровень доверия"/>
          <xsd:enumeration value="уровень жизни"/>
          <xsd:enumeration value="уровень удовлетворенности"/>
          <xsd:enumeration value="учетная запись"/>
          <xsd:enumeration value="функциональная модель"/>
          <xsd:enumeration value="численность безработных"/>
          <xsd:enumeration value="член избирательной комиссии"/>
          <xsd:enumeration value="электоральный рейтинг"/>
          <xsd:enumeration value="электронная почта"/>
          <xsd:enumeration value="электронная цифровая подпись"/>
          <xsd:enumeration value="электронный вид"/>
          <xsd:enumeration value="Ярославская областная дума"/>
          <xsd:enumeration value="Ярославская область"/>
          <xsd:enumeration value="ярославское региональное отделение"/>
        </xsd:restriction>
      </xsd:simpleType>
    </xsd:element>
    <xsd:element name="_x0414__x0430__x0442__x0430__x0020__x043f__x0443__x0431__x043b__x0438__x043a__x0430__x0446__x0438__x0438_" ma:index="11" ma:displayName="Дата публикации" ma:default="[today]" ma:format="DateTime" ma:internalName="_x0414__x0430__x0442__x0430__x0020__x043f__x0443__x0431__x043b__x0438__x043a__x0430__x0446__x0438__x0438_">
      <xsd:simpleType>
        <xsd:restriction base="dms:DateTime"/>
      </xsd:simpleType>
    </xsd:element>
    <xsd:element name="_x041d__x0430__x0438__x043c__x0430__x043d__x043e__x0432__x0430__x043d__x0438__x0435__x0020__x0438__x0441__x0442__x043e__x0447__x043d__x0438__x043a__x0430_" ma:index="12" nillable="true" ma:displayName="Источник" ma:default="ОИВ ЯО" ma:format="Dropdown" ma:internalName="_x041d__x0430__x0438__x043c__x0430__x043d__x043e__x0432__x0430__x043d__x0438__x0435__x0020__x0438__x0441__x0442__x043e__x0447__x043d__x0438__x043a__x0430_">
      <xsd:simpleType>
        <xsd:restriction base="dms:Choice">
          <xsd:enumeration value="ОИВ ЯО"/>
          <xsd:enumeration value="Внешний"/>
        </xsd:restriction>
      </xsd:simpleType>
    </xsd:element>
    <xsd:element name="_x0412__x0438__x0434__x0020__x043c__x0430__x044c__x0442__x0435__x0440__x0438__x0430__x043b__x0430_" ma:index="13" nillable="true" ma:displayName="Вид материала" ma:default="" ma:format="Dropdown" ma:internalName="_x0412__x0438__x0434__x0020__x043c__x0430__x044c__x0442__x0435__x0440__x0438__x0430__x043b__x0430_">
      <xsd:simpleType>
        <xsd:restriction base="dms:Choice">
          <xsd:enumeration value="информационно-аналитический продукт"/>
          <xsd:enumeration value="публикация"/>
          <xsd:enumeration value="книга"/>
          <xsd:enumeration value="государственная статистика"/>
          <xsd:enumeration value="ведомственная статистика"/>
          <xsd:enumeration value="презентация"/>
          <xsd:enumeration value="отчет"/>
          <xsd:enumeration value="доклад"/>
          <xsd:enumeration value="регламент"/>
          <xsd:enumeration value="стратегия, программа"/>
          <xsd:enumeration value="методика"/>
          <xsd:enumeration value="письмо"/>
        </xsd:restriction>
      </xsd:simpleType>
    </xsd:element>
    <xsd:element name="_x0422__x0435__x043c__x0430_" ma:index="14" nillable="true" ma:displayName="Тема" ma:format="Dropdown" ma:internalName="_x0422__x0435__x043c__x0430_">
      <xsd:simpleType>
        <xsd:restriction base="dms:Choice">
          <xsd:enumeration value="антикризисные меры"/>
          <xsd:enumeration value="безопасность и правопорядок"/>
          <xsd:enumeration value="государственное управление"/>
          <xsd:enumeration value="гражданское общество и общественные организации"/>
          <xsd:enumeration value="ЖКХ и инфраструктура"/>
          <xsd:enumeration value="здравоохранение"/>
          <xsd:enumeration value="инвестии"/>
          <xsd:enumeration value="инновации"/>
          <xsd:enumeration value="информационно-коммуникационные технологии"/>
          <xsd:enumeration value="кадры"/>
          <xsd:enumeration value="культура"/>
          <xsd:enumeration value="лучшие практики в различные сферах"/>
          <xsd:enumeration value="малое предпринимательство"/>
          <xsd:enumeration value="менеджемент"/>
          <xsd:enumeration value="местное самоуправление"/>
          <xsd:enumeration value="образование"/>
          <xsd:enumeration value="общественно-политические процессы"/>
          <xsd:enumeration value="потребительский рынок"/>
          <xsd:enumeration value="право"/>
          <xsd:enumeration value="приоритетные национальные проекты"/>
          <xsd:enumeration value="промышленность"/>
          <xsd:enumeration value="рынок труда и занятость"/>
          <xsd:enumeration value="сельское хозяйство"/>
          <xsd:enumeration value="СМИ и общественное мнение"/>
          <xsd:enumeration value="социальная защита"/>
          <xsd:enumeration value="социально-экономическая комплексная"/>
          <xsd:enumeration value="строительство"/>
          <xsd:enumeration value="ТЭК"/>
          <xsd:enumeration value="финансовые институты и бюджетный процесс"/>
          <xsd:enumeration value="экология"/>
          <xsd:enumeration value="энциклопедические материалы о ЯО"/>
          <xsd:enumeration value="электронное правительство"/>
        </xsd:restriction>
      </xsd:simpleType>
    </xsd:element>
    <xsd:element name="_x0424__x043e__x043d__x0434_" ma:index="15" nillable="true" ma:displayName="Фонд" ma:format="Dropdown" ma:internalName="_x0424__x043e__x043d__x0434_">
      <xsd:simpleType>
        <xsd:restriction base="dms:Choice">
          <xsd:enumeration value="Печатный"/>
          <xsd:enumeration value="Электронный"/>
          <xsd:enumeration value="Медиатека"/>
        </xsd:restriction>
      </xsd:simpleType>
    </xsd:element>
    <xsd:element name="_x0422__x044d__x0433__x0438_" ma:index="16" nillable="true" ma:displayName="Тэги" ma:internalName="_x0422__x044d__x0433__x0438_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4AA6B1-B820-4615-9FFE-D4B99919C37A}">
  <ds:schemaRefs>
    <ds:schemaRef ds:uri="http://schemas.microsoft.com/office/2006/metadata/properties"/>
    <ds:schemaRef ds:uri="b468e2e6-0af2-49b6-8148-798aa515d8d2"/>
  </ds:schemaRefs>
</ds:datastoreItem>
</file>

<file path=customXml/itemProps2.xml><?xml version="1.0" encoding="utf-8"?>
<ds:datastoreItem xmlns:ds="http://schemas.openxmlformats.org/officeDocument/2006/customXml" ds:itemID="{920D0BB6-27CA-410E-AF42-5571CDCB779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CC2EB4-DADA-4C01-817F-EB266E22F2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68e2e6-0af2-49b6-8148-798aa515d8d2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12EE66C1-28BC-4698-9A0D-9A9E68552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постановления Правительства области</Template>
  <TotalTime>1058</TotalTime>
  <Pages>1</Pages>
  <Words>1985</Words>
  <Characters>11320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ДИА</Company>
  <LinksUpToDate>false</LinksUpToDate>
  <CharactersWithSpaces>13279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Усилов</dc:creator>
  <cp:lastModifiedBy>karhanova</cp:lastModifiedBy>
  <cp:revision>33</cp:revision>
  <cp:lastPrinted>2022-11-15T09:05:00Z</cp:lastPrinted>
  <dcterms:created xsi:type="dcterms:W3CDTF">2021-11-01T06:42:00Z</dcterms:created>
  <dcterms:modified xsi:type="dcterms:W3CDTF">2022-12-28T07:05:00Z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Заголовок">
    <vt:lpwstr>[Заголовок]</vt:lpwstr>
  </property>
  <property fmtid="{D5CDD505-2E9C-101B-9397-08002B2CF9AE}" pid="3" name="SYS_CODE_DIRECTUM">
    <vt:lpwstr>DIRECTUM</vt:lpwstr>
  </property>
  <property fmtid="{D5CDD505-2E9C-101B-9397-08002B2CF9AE}" pid="4" name="Наименование">
    <vt:lpwstr>Шаблон постановления Правительства области</vt:lpwstr>
  </property>
  <property fmtid="{D5CDD505-2E9C-101B-9397-08002B2CF9AE}" pid="5" name="Содержание">
    <vt:lpwstr>О внесении изменений в постановление Правительства области от 12.02.2016 № 139-п</vt:lpwstr>
  </property>
</Properties>
</file>